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323" w:rsidRDefault="003C2323" w:rsidP="003C2323">
      <w:pPr>
        <w:pStyle w:val="2"/>
        <w:jc w:val="center"/>
        <w:rPr>
          <w:sz w:val="28"/>
        </w:rPr>
      </w:pPr>
      <w:r>
        <w:rPr>
          <w:sz w:val="28"/>
        </w:rPr>
        <w:t>ДУМА ХАНТЫ-МАНСИЙСКОГО АВТОНОМНОГО ОКРУГА – ЮГРЫ</w:t>
      </w:r>
    </w:p>
    <w:p w:rsidR="003C2323" w:rsidRDefault="003C2323" w:rsidP="003C2323">
      <w:pPr>
        <w:pStyle w:val="2"/>
        <w:jc w:val="center"/>
        <w:rPr>
          <w:sz w:val="28"/>
        </w:rPr>
      </w:pPr>
    </w:p>
    <w:p w:rsidR="008F72E0" w:rsidRDefault="003C2323" w:rsidP="003C2323">
      <w:pPr>
        <w:pStyle w:val="2"/>
        <w:jc w:val="center"/>
        <w:rPr>
          <w:sz w:val="28"/>
        </w:rPr>
      </w:pPr>
      <w:r>
        <w:rPr>
          <w:sz w:val="28"/>
        </w:rPr>
        <w:t xml:space="preserve">Комитет Думы Ханты-Мансийского автономного округа </w:t>
      </w:r>
      <w:r w:rsidR="008F72E0">
        <w:rPr>
          <w:sz w:val="28"/>
        </w:rPr>
        <w:t>–</w:t>
      </w:r>
      <w:r>
        <w:rPr>
          <w:sz w:val="28"/>
        </w:rPr>
        <w:t xml:space="preserve"> Югры</w:t>
      </w:r>
    </w:p>
    <w:p w:rsidR="003C2323" w:rsidRDefault="003C2323" w:rsidP="003C2323">
      <w:pPr>
        <w:pStyle w:val="2"/>
        <w:jc w:val="center"/>
      </w:pPr>
      <w:r>
        <w:rPr>
          <w:sz w:val="28"/>
        </w:rPr>
        <w:t xml:space="preserve"> по социальной политике</w:t>
      </w:r>
      <w:r>
        <w:t xml:space="preserve"> </w:t>
      </w:r>
    </w:p>
    <w:p w:rsidR="00AE4C6E" w:rsidRPr="00296FBF" w:rsidRDefault="002A5898" w:rsidP="002A5898">
      <w:pPr>
        <w:jc w:val="center"/>
        <w:rPr>
          <w:b/>
          <w:i/>
          <w:color w:val="000000"/>
          <w:sz w:val="20"/>
          <w:szCs w:val="20"/>
          <w:u w:val="single"/>
        </w:rPr>
      </w:pPr>
      <w:r w:rsidRPr="00296FBF">
        <w:rPr>
          <w:b/>
          <w:i/>
          <w:color w:val="000000"/>
          <w:sz w:val="20"/>
          <w:szCs w:val="20"/>
          <w:u w:val="single"/>
        </w:rPr>
        <w:t>_____________________________________________________________________________________________</w:t>
      </w:r>
    </w:p>
    <w:p w:rsidR="00AE4C6E" w:rsidRPr="00B14296" w:rsidRDefault="00AE4C6E" w:rsidP="00AE4C6E">
      <w:pPr>
        <w:rPr>
          <w:sz w:val="20"/>
          <w:szCs w:val="20"/>
        </w:rPr>
      </w:pPr>
    </w:p>
    <w:p w:rsidR="00EB7C11" w:rsidRPr="00EB7C11" w:rsidRDefault="00EB7C11" w:rsidP="00EB7C11">
      <w:pPr>
        <w:rPr>
          <w:color w:val="000000"/>
          <w:sz w:val="28"/>
          <w:szCs w:val="28"/>
        </w:rPr>
      </w:pPr>
      <w:r w:rsidRPr="00EB7C11">
        <w:rPr>
          <w:color w:val="000000"/>
          <w:sz w:val="28"/>
          <w:szCs w:val="28"/>
        </w:rPr>
        <w:t xml:space="preserve">г. Ханты-Мансийск                                                              </w:t>
      </w:r>
      <w:r>
        <w:rPr>
          <w:color w:val="000000"/>
          <w:sz w:val="28"/>
          <w:szCs w:val="28"/>
        </w:rPr>
        <w:t xml:space="preserve">          </w:t>
      </w:r>
      <w:r w:rsidRPr="00EB7C11">
        <w:rPr>
          <w:color w:val="000000"/>
          <w:sz w:val="28"/>
          <w:szCs w:val="28"/>
        </w:rPr>
        <w:t>25 апреля 2018 года</w:t>
      </w:r>
    </w:p>
    <w:p w:rsidR="00EB7C11" w:rsidRPr="00EB7C11" w:rsidRDefault="00EB7C11" w:rsidP="00EB7C11">
      <w:pPr>
        <w:rPr>
          <w:color w:val="000000"/>
          <w:sz w:val="28"/>
          <w:szCs w:val="28"/>
        </w:rPr>
      </w:pPr>
      <w:r w:rsidRPr="00EB7C11">
        <w:rPr>
          <w:color w:val="000000"/>
          <w:sz w:val="28"/>
          <w:szCs w:val="28"/>
        </w:rPr>
        <w:t>ул. Мира д. 5</w:t>
      </w:r>
      <w:r w:rsidRPr="00EB7C11">
        <w:rPr>
          <w:color w:val="000000"/>
          <w:sz w:val="28"/>
          <w:szCs w:val="28"/>
        </w:rPr>
        <w:tab/>
      </w:r>
      <w:r w:rsidRPr="00EB7C11">
        <w:rPr>
          <w:color w:val="000000"/>
          <w:sz w:val="28"/>
          <w:szCs w:val="28"/>
        </w:rPr>
        <w:tab/>
      </w:r>
      <w:r w:rsidRPr="00EB7C11">
        <w:rPr>
          <w:color w:val="000000"/>
          <w:sz w:val="28"/>
          <w:szCs w:val="28"/>
        </w:rPr>
        <w:tab/>
      </w:r>
      <w:r w:rsidRPr="00EB7C11">
        <w:rPr>
          <w:color w:val="000000"/>
          <w:sz w:val="28"/>
          <w:szCs w:val="28"/>
        </w:rPr>
        <w:tab/>
      </w:r>
      <w:r w:rsidRPr="00EB7C11">
        <w:rPr>
          <w:color w:val="000000"/>
          <w:sz w:val="28"/>
          <w:szCs w:val="28"/>
        </w:rPr>
        <w:tab/>
      </w:r>
      <w:r w:rsidRPr="00EB7C11">
        <w:rPr>
          <w:color w:val="000000"/>
          <w:sz w:val="28"/>
          <w:szCs w:val="28"/>
        </w:rPr>
        <w:tab/>
        <w:t xml:space="preserve">                         </w:t>
      </w:r>
      <w:r>
        <w:rPr>
          <w:color w:val="000000"/>
          <w:sz w:val="28"/>
          <w:szCs w:val="28"/>
        </w:rPr>
        <w:t xml:space="preserve">          </w:t>
      </w:r>
      <w:r w:rsidRPr="00EB7C11">
        <w:rPr>
          <w:sz w:val="28"/>
          <w:szCs w:val="28"/>
        </w:rPr>
        <w:t>Начало в 15</w:t>
      </w:r>
      <w:r w:rsidRPr="00EB7C11">
        <w:rPr>
          <w:sz w:val="28"/>
          <w:szCs w:val="28"/>
          <w:u w:val="single"/>
          <w:vertAlign w:val="superscript"/>
        </w:rPr>
        <w:t>00</w:t>
      </w:r>
    </w:p>
    <w:p w:rsidR="00EB7C11" w:rsidRPr="00EB7C11" w:rsidRDefault="00EB7C11" w:rsidP="00EB7C11">
      <w:pPr>
        <w:jc w:val="both"/>
        <w:rPr>
          <w:color w:val="000000"/>
          <w:sz w:val="28"/>
          <w:szCs w:val="28"/>
        </w:rPr>
      </w:pPr>
      <w:r w:rsidRPr="00EB7C11">
        <w:rPr>
          <w:color w:val="000000"/>
          <w:sz w:val="28"/>
          <w:szCs w:val="28"/>
        </w:rPr>
        <w:t>зал заседаний Думы (6 этаж)</w:t>
      </w:r>
    </w:p>
    <w:p w:rsidR="00EB7C11" w:rsidRPr="00EB7C11" w:rsidRDefault="00EB7C11" w:rsidP="00EB7C11">
      <w:pPr>
        <w:jc w:val="both"/>
        <w:rPr>
          <w:color w:val="000000"/>
          <w:sz w:val="28"/>
          <w:szCs w:val="28"/>
        </w:rPr>
      </w:pPr>
    </w:p>
    <w:p w:rsidR="00B902FF" w:rsidRPr="00B902FF" w:rsidRDefault="00B902FF" w:rsidP="00B902FF">
      <w:pPr>
        <w:ind w:left="708"/>
        <w:jc w:val="both"/>
        <w:rPr>
          <w:color w:val="000000"/>
          <w:sz w:val="28"/>
          <w:szCs w:val="28"/>
        </w:rPr>
      </w:pPr>
    </w:p>
    <w:p w:rsidR="00DE3B3A" w:rsidRDefault="00051C29" w:rsidP="005D010B">
      <w:pPr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РЕ</w:t>
      </w:r>
      <w:r w:rsidR="00296FBF">
        <w:rPr>
          <w:b/>
          <w:sz w:val="28"/>
          <w:szCs w:val="26"/>
        </w:rPr>
        <w:t>КОМЕНДАЦИИ</w:t>
      </w:r>
    </w:p>
    <w:p w:rsidR="00A14B22" w:rsidRDefault="00A14B22" w:rsidP="005D010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B902FF" w:rsidRPr="00B902FF" w:rsidRDefault="00B902FF" w:rsidP="005D010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B902FF">
        <w:rPr>
          <w:rFonts w:eastAsia="Calibri"/>
          <w:b/>
          <w:bCs/>
          <w:sz w:val="28"/>
          <w:szCs w:val="28"/>
          <w:lang w:val="x-none"/>
        </w:rPr>
        <w:t>круглого стола на тему</w:t>
      </w:r>
    </w:p>
    <w:p w:rsidR="00B902FF" w:rsidRPr="00B902FF" w:rsidRDefault="00B902FF" w:rsidP="005D010B">
      <w:pPr>
        <w:jc w:val="center"/>
        <w:rPr>
          <w:rFonts w:eastAsia="Calibri"/>
          <w:b/>
          <w:bCs/>
          <w:sz w:val="28"/>
          <w:szCs w:val="28"/>
        </w:rPr>
      </w:pPr>
      <w:r w:rsidRPr="00B902FF">
        <w:rPr>
          <w:rFonts w:eastAsia="Calibri"/>
          <w:b/>
          <w:bCs/>
          <w:sz w:val="28"/>
          <w:szCs w:val="28"/>
          <w:lang w:val="x-none"/>
        </w:rPr>
        <w:t>«</w:t>
      </w:r>
      <w:r w:rsidR="00EB7C11" w:rsidRPr="00EB7C11">
        <w:rPr>
          <w:b/>
          <w:bCs/>
          <w:spacing w:val="-4"/>
          <w:sz w:val="28"/>
          <w:szCs w:val="20"/>
        </w:rPr>
        <w:t xml:space="preserve">Повышение доступности занятий физической культурой и спортом </w:t>
      </w:r>
      <w:r w:rsidR="00EB7C11" w:rsidRPr="00EB7C11">
        <w:rPr>
          <w:b/>
          <w:bCs/>
          <w:spacing w:val="-4"/>
          <w:sz w:val="28"/>
          <w:szCs w:val="20"/>
        </w:rPr>
        <w:br/>
        <w:t xml:space="preserve">с целью формирования здорового образа жизни населения </w:t>
      </w:r>
      <w:r w:rsidR="00EB7C11" w:rsidRPr="00EB7C11">
        <w:rPr>
          <w:b/>
          <w:bCs/>
          <w:spacing w:val="-4"/>
          <w:sz w:val="28"/>
          <w:szCs w:val="20"/>
        </w:rPr>
        <w:br/>
        <w:t>Ханты-Мансийского автономного округа – Югры</w:t>
      </w:r>
      <w:r w:rsidRPr="00B902FF">
        <w:rPr>
          <w:rFonts w:eastAsia="Calibri"/>
          <w:b/>
          <w:bCs/>
          <w:sz w:val="28"/>
          <w:szCs w:val="28"/>
          <w:lang w:val="x-none"/>
        </w:rPr>
        <w:t>»</w:t>
      </w:r>
    </w:p>
    <w:p w:rsidR="00B902FF" w:rsidRPr="00B902FF" w:rsidRDefault="00B902FF" w:rsidP="00B902FF">
      <w:pPr>
        <w:ind w:firstLine="708"/>
        <w:jc w:val="center"/>
        <w:rPr>
          <w:rFonts w:eastAsia="Calibri"/>
          <w:color w:val="000000"/>
          <w:sz w:val="28"/>
          <w:szCs w:val="28"/>
        </w:rPr>
      </w:pPr>
    </w:p>
    <w:p w:rsidR="00DE3B3A" w:rsidRPr="00E170FD" w:rsidRDefault="00DE3B3A" w:rsidP="00822F5A">
      <w:pPr>
        <w:suppressAutoHyphens/>
        <w:jc w:val="center"/>
        <w:rPr>
          <w:b/>
          <w:color w:val="FF0000"/>
        </w:rPr>
      </w:pPr>
    </w:p>
    <w:p w:rsidR="00296FBF" w:rsidRPr="0028390C" w:rsidRDefault="00296FBF" w:rsidP="00B83F74">
      <w:pPr>
        <w:pStyle w:val="a3"/>
        <w:suppressAutoHyphens/>
        <w:ind w:firstLine="708"/>
        <w:jc w:val="both"/>
        <w:rPr>
          <w:sz w:val="28"/>
          <w:szCs w:val="28"/>
        </w:rPr>
      </w:pPr>
      <w:r w:rsidRPr="0028390C">
        <w:rPr>
          <w:sz w:val="28"/>
          <w:szCs w:val="28"/>
        </w:rPr>
        <w:t>Пред</w:t>
      </w:r>
      <w:r w:rsidR="00784264">
        <w:rPr>
          <w:sz w:val="28"/>
          <w:szCs w:val="28"/>
        </w:rPr>
        <w:t>седательствующий: председатель К</w:t>
      </w:r>
      <w:r w:rsidRPr="0028390C">
        <w:rPr>
          <w:sz w:val="28"/>
          <w:szCs w:val="28"/>
        </w:rPr>
        <w:t xml:space="preserve">омитета Думы Ханты-Мансийского автономного округа – Югры </w:t>
      </w:r>
      <w:r w:rsidR="009D0AAF">
        <w:rPr>
          <w:sz w:val="28"/>
          <w:szCs w:val="28"/>
        </w:rPr>
        <w:t xml:space="preserve">по социальной политике </w:t>
      </w:r>
      <w:r w:rsidR="00EB7C11">
        <w:rPr>
          <w:sz w:val="28"/>
          <w:szCs w:val="28"/>
        </w:rPr>
        <w:br/>
        <w:t>В.А. Филипенко</w:t>
      </w:r>
      <w:r w:rsidRPr="0028390C">
        <w:rPr>
          <w:sz w:val="28"/>
          <w:szCs w:val="28"/>
        </w:rPr>
        <w:t>.</w:t>
      </w:r>
      <w:bookmarkStart w:id="0" w:name="_GoBack"/>
      <w:bookmarkEnd w:id="0"/>
    </w:p>
    <w:p w:rsidR="0028390C" w:rsidRDefault="0028390C" w:rsidP="00B83F74">
      <w:pPr>
        <w:pStyle w:val="21"/>
        <w:suppressAutoHyphens/>
        <w:ind w:firstLine="708"/>
        <w:jc w:val="both"/>
        <w:rPr>
          <w:b w:val="0"/>
          <w:bCs w:val="0"/>
          <w:szCs w:val="28"/>
        </w:rPr>
      </w:pPr>
      <w:proofErr w:type="gramStart"/>
      <w:r w:rsidRPr="0028390C">
        <w:rPr>
          <w:b w:val="0"/>
          <w:bCs w:val="0"/>
          <w:szCs w:val="28"/>
        </w:rPr>
        <w:t>Приглашённые</w:t>
      </w:r>
      <w:proofErr w:type="gramEnd"/>
      <w:r w:rsidRPr="0028390C">
        <w:rPr>
          <w:b w:val="0"/>
          <w:bCs w:val="0"/>
          <w:szCs w:val="28"/>
        </w:rPr>
        <w:t xml:space="preserve"> по обсуждаемым вопросам (список прилагается)</w:t>
      </w:r>
      <w:r>
        <w:rPr>
          <w:b w:val="0"/>
          <w:bCs w:val="0"/>
          <w:szCs w:val="28"/>
        </w:rPr>
        <w:t>.</w:t>
      </w:r>
    </w:p>
    <w:p w:rsidR="00CB5E23" w:rsidRDefault="00CB5E23" w:rsidP="00B83F74">
      <w:pPr>
        <w:pStyle w:val="21"/>
        <w:suppressAutoHyphens/>
        <w:ind w:firstLine="540"/>
        <w:jc w:val="both"/>
        <w:rPr>
          <w:b w:val="0"/>
          <w:bCs w:val="0"/>
          <w:szCs w:val="28"/>
        </w:rPr>
      </w:pPr>
    </w:p>
    <w:p w:rsidR="00677FC5" w:rsidRPr="00C31CC7" w:rsidRDefault="00DE3B3A" w:rsidP="00B83F74">
      <w:pPr>
        <w:pStyle w:val="21"/>
        <w:suppressAutoHyphens/>
        <w:ind w:firstLine="708"/>
        <w:jc w:val="both"/>
        <w:rPr>
          <w:b w:val="0"/>
          <w:szCs w:val="28"/>
        </w:rPr>
      </w:pPr>
      <w:r w:rsidRPr="0028390C">
        <w:rPr>
          <w:b w:val="0"/>
          <w:bCs w:val="0"/>
          <w:szCs w:val="28"/>
        </w:rPr>
        <w:t xml:space="preserve">Участники </w:t>
      </w:r>
      <w:r w:rsidR="00051C29" w:rsidRPr="0028390C">
        <w:rPr>
          <w:b w:val="0"/>
          <w:bCs w:val="0"/>
          <w:szCs w:val="28"/>
        </w:rPr>
        <w:t>круглого стола</w:t>
      </w:r>
      <w:r w:rsidRPr="0028390C">
        <w:rPr>
          <w:b w:val="0"/>
          <w:bCs w:val="0"/>
          <w:szCs w:val="28"/>
        </w:rPr>
        <w:t xml:space="preserve">, рассмотрев и обсудив информацию по </w:t>
      </w:r>
      <w:r w:rsidR="00404212">
        <w:rPr>
          <w:b w:val="0"/>
          <w:bCs w:val="0"/>
          <w:szCs w:val="28"/>
        </w:rPr>
        <w:t xml:space="preserve">данному </w:t>
      </w:r>
      <w:r w:rsidRPr="0028390C">
        <w:rPr>
          <w:b w:val="0"/>
          <w:bCs w:val="0"/>
          <w:szCs w:val="28"/>
        </w:rPr>
        <w:t>вопросу</w:t>
      </w:r>
      <w:r w:rsidR="009F0DAE" w:rsidRPr="0028390C">
        <w:rPr>
          <w:b w:val="0"/>
          <w:bCs w:val="0"/>
          <w:szCs w:val="28"/>
        </w:rPr>
        <w:t xml:space="preserve">, </w:t>
      </w:r>
      <w:r w:rsidR="00CC7FB7" w:rsidRPr="009C3942">
        <w:rPr>
          <w:b w:val="0"/>
          <w:szCs w:val="28"/>
        </w:rPr>
        <w:t>решили</w:t>
      </w:r>
      <w:r w:rsidR="00C169B4" w:rsidRPr="009C3942">
        <w:rPr>
          <w:b w:val="0"/>
          <w:szCs w:val="28"/>
        </w:rPr>
        <w:t xml:space="preserve"> </w:t>
      </w:r>
      <w:r w:rsidR="00C169B4" w:rsidRPr="009C3942">
        <w:rPr>
          <w:szCs w:val="28"/>
        </w:rPr>
        <w:t>п</w:t>
      </w:r>
      <w:r w:rsidR="00404212" w:rsidRPr="009C3942">
        <w:rPr>
          <w:szCs w:val="28"/>
        </w:rPr>
        <w:t xml:space="preserve">ринять информацию </w:t>
      </w:r>
      <w:r w:rsidR="008B757B" w:rsidRPr="009C3942">
        <w:rPr>
          <w:szCs w:val="28"/>
        </w:rPr>
        <w:t xml:space="preserve">к сведению </w:t>
      </w:r>
      <w:r w:rsidR="000F007F" w:rsidRPr="00452265">
        <w:rPr>
          <w:szCs w:val="28"/>
        </w:rPr>
        <w:t xml:space="preserve">и </w:t>
      </w:r>
      <w:r w:rsidR="008B111C" w:rsidRPr="00452265">
        <w:rPr>
          <w:szCs w:val="28"/>
        </w:rPr>
        <w:t>р</w:t>
      </w:r>
      <w:r w:rsidR="005320B9" w:rsidRPr="00452265">
        <w:rPr>
          <w:szCs w:val="28"/>
        </w:rPr>
        <w:t>екомендовать</w:t>
      </w:r>
      <w:r w:rsidR="00677FC5" w:rsidRPr="00C31CC7">
        <w:rPr>
          <w:b w:val="0"/>
          <w:szCs w:val="28"/>
        </w:rPr>
        <w:t>:</w:t>
      </w:r>
    </w:p>
    <w:p w:rsidR="00822F5A" w:rsidRDefault="00822F5A" w:rsidP="00B83F74">
      <w:pPr>
        <w:pStyle w:val="21"/>
        <w:suppressAutoHyphens/>
        <w:ind w:firstLine="708"/>
        <w:jc w:val="both"/>
        <w:rPr>
          <w:szCs w:val="28"/>
        </w:rPr>
      </w:pPr>
    </w:p>
    <w:p w:rsidR="00AB1391" w:rsidRPr="009C3942" w:rsidRDefault="00C23837" w:rsidP="00B83F74">
      <w:pPr>
        <w:pStyle w:val="21"/>
        <w:suppressAutoHyphens/>
        <w:ind w:firstLine="708"/>
        <w:jc w:val="both"/>
        <w:rPr>
          <w:b w:val="0"/>
          <w:szCs w:val="28"/>
        </w:rPr>
      </w:pPr>
      <w:r>
        <w:rPr>
          <w:szCs w:val="28"/>
        </w:rPr>
        <w:t xml:space="preserve">1. </w:t>
      </w:r>
      <w:r w:rsidR="00641B17" w:rsidRPr="009C3942">
        <w:rPr>
          <w:szCs w:val="28"/>
        </w:rPr>
        <w:t>Правительству Ханты-Мансийского автономного округа –</w:t>
      </w:r>
      <w:r w:rsidR="000F3E09" w:rsidRPr="009C3942">
        <w:rPr>
          <w:szCs w:val="28"/>
        </w:rPr>
        <w:t xml:space="preserve"> </w:t>
      </w:r>
      <w:r w:rsidR="00641B17" w:rsidRPr="009C3942">
        <w:rPr>
          <w:szCs w:val="28"/>
        </w:rPr>
        <w:t>Югры</w:t>
      </w:r>
      <w:r w:rsidR="00AB1391" w:rsidRPr="009C3942">
        <w:rPr>
          <w:b w:val="0"/>
          <w:szCs w:val="28"/>
        </w:rPr>
        <w:t xml:space="preserve"> в </w:t>
      </w:r>
      <w:r w:rsidR="00AB1391" w:rsidRPr="005421E5">
        <w:rPr>
          <w:b w:val="0"/>
          <w:szCs w:val="28"/>
        </w:rPr>
        <w:t xml:space="preserve">целях </w:t>
      </w:r>
      <w:r w:rsidR="00BD4CE4" w:rsidRPr="005421E5">
        <w:rPr>
          <w:b w:val="0"/>
          <w:szCs w:val="28"/>
        </w:rPr>
        <w:t xml:space="preserve">повышения доступности занятий физической культурой и спортом </w:t>
      </w:r>
      <w:r w:rsidR="00BD4CE4" w:rsidRPr="005421E5">
        <w:rPr>
          <w:b w:val="0"/>
          <w:szCs w:val="28"/>
        </w:rPr>
        <w:br/>
      </w:r>
      <w:r w:rsidR="002C3CC0">
        <w:rPr>
          <w:b w:val="0"/>
          <w:szCs w:val="28"/>
        </w:rPr>
        <w:t>и</w:t>
      </w:r>
      <w:r w:rsidR="00BD4CE4" w:rsidRPr="005421E5">
        <w:rPr>
          <w:b w:val="0"/>
          <w:szCs w:val="28"/>
        </w:rPr>
        <w:t xml:space="preserve"> формирования зд</w:t>
      </w:r>
      <w:r w:rsidR="002C3CC0">
        <w:rPr>
          <w:b w:val="0"/>
          <w:szCs w:val="28"/>
        </w:rPr>
        <w:t xml:space="preserve">орового образа жизни населения </w:t>
      </w:r>
      <w:r w:rsidR="00BD4CE4" w:rsidRPr="005421E5">
        <w:rPr>
          <w:b w:val="0"/>
          <w:szCs w:val="28"/>
        </w:rPr>
        <w:t>Ханты-Мансийского автономного округа – Югры</w:t>
      </w:r>
      <w:r w:rsidR="00AB1391" w:rsidRPr="005421E5">
        <w:rPr>
          <w:b w:val="0"/>
          <w:szCs w:val="28"/>
        </w:rPr>
        <w:t>:</w:t>
      </w:r>
    </w:p>
    <w:p w:rsidR="00F96423" w:rsidRDefault="00B902FF" w:rsidP="00B83F74">
      <w:pPr>
        <w:pStyle w:val="21"/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ab/>
      </w:r>
    </w:p>
    <w:p w:rsidR="006D2ABA" w:rsidRPr="00B21BED" w:rsidRDefault="00C23837" w:rsidP="00B83F74">
      <w:pPr>
        <w:pStyle w:val="21"/>
        <w:suppressAutoHyphens/>
        <w:ind w:firstLine="708"/>
        <w:contextualSpacing/>
        <w:jc w:val="both"/>
        <w:rPr>
          <w:szCs w:val="28"/>
        </w:rPr>
      </w:pPr>
      <w:r>
        <w:rPr>
          <w:szCs w:val="28"/>
        </w:rPr>
        <w:t>1.1</w:t>
      </w:r>
      <w:r w:rsidR="00CD1DC1">
        <w:rPr>
          <w:szCs w:val="28"/>
        </w:rPr>
        <w:t xml:space="preserve">. </w:t>
      </w:r>
      <w:r w:rsidR="00F96423" w:rsidRPr="00436B60">
        <w:rPr>
          <w:szCs w:val="28"/>
        </w:rPr>
        <w:t xml:space="preserve">В </w:t>
      </w:r>
      <w:r w:rsidR="00B21BED" w:rsidRPr="00436B60">
        <w:rPr>
          <w:szCs w:val="28"/>
        </w:rPr>
        <w:t>целях</w:t>
      </w:r>
      <w:r w:rsidR="00F96423" w:rsidRPr="00436B60">
        <w:rPr>
          <w:szCs w:val="28"/>
        </w:rPr>
        <w:t xml:space="preserve"> решения кадровых и организационных вопросов:</w:t>
      </w:r>
      <w:r w:rsidR="006D2ABA" w:rsidRPr="00B21BED">
        <w:rPr>
          <w:szCs w:val="28"/>
        </w:rPr>
        <w:t xml:space="preserve"> </w:t>
      </w:r>
    </w:p>
    <w:p w:rsidR="00F96423" w:rsidRDefault="00C23837" w:rsidP="00B83F74">
      <w:pPr>
        <w:pStyle w:val="21"/>
        <w:suppressAutoHyphens/>
        <w:ind w:firstLine="708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1.</w:t>
      </w:r>
      <w:r w:rsidR="00F96423">
        <w:rPr>
          <w:b w:val="0"/>
          <w:szCs w:val="28"/>
        </w:rPr>
        <w:t xml:space="preserve">1.1. </w:t>
      </w:r>
      <w:r w:rsidR="00F96423">
        <w:rPr>
          <w:rFonts w:eastAsia="Calibri"/>
          <w:b w:val="0"/>
          <w:bCs w:val="0"/>
          <w:szCs w:val="28"/>
          <w:lang w:eastAsia="en-US"/>
        </w:rPr>
        <w:t>р</w:t>
      </w:r>
      <w:r w:rsidR="00F96423" w:rsidRPr="00512811">
        <w:rPr>
          <w:rFonts w:eastAsia="Calibri"/>
          <w:b w:val="0"/>
          <w:bCs w:val="0"/>
          <w:szCs w:val="28"/>
          <w:lang w:eastAsia="en-US"/>
        </w:rPr>
        <w:t xml:space="preserve">азработать Концепцию развития массового спорта и формирования </w:t>
      </w:r>
      <w:r w:rsidR="00183B0A">
        <w:rPr>
          <w:rFonts w:eastAsia="Calibri"/>
          <w:b w:val="0"/>
          <w:bCs w:val="0"/>
          <w:szCs w:val="28"/>
          <w:lang w:eastAsia="en-US"/>
        </w:rPr>
        <w:t>здорового образа жизни в Югре (</w:t>
      </w:r>
      <w:r>
        <w:rPr>
          <w:rFonts w:eastAsia="Calibri"/>
          <w:b w:val="0"/>
          <w:bCs w:val="0"/>
          <w:szCs w:val="28"/>
          <w:lang w:eastAsia="en-US"/>
        </w:rPr>
        <w:t>с учё</w:t>
      </w:r>
      <w:r w:rsidR="00F96423">
        <w:rPr>
          <w:rFonts w:eastAsia="Calibri"/>
          <w:b w:val="0"/>
          <w:bCs w:val="0"/>
          <w:szCs w:val="28"/>
          <w:lang w:eastAsia="en-US"/>
        </w:rPr>
        <w:t>том краткосрочных и долгосрочных задач, инвентаризации объектов, кадровых и организационных мероприятий, а также</w:t>
      </w:r>
      <w:r w:rsidR="00F96423" w:rsidRPr="00F94632">
        <w:rPr>
          <w:rFonts w:eastAsia="Calibri"/>
          <w:b w:val="0"/>
          <w:bCs w:val="0"/>
          <w:szCs w:val="28"/>
          <w:lang w:eastAsia="en-US"/>
        </w:rPr>
        <w:t xml:space="preserve"> </w:t>
      </w:r>
      <w:r w:rsidR="00F96423" w:rsidRPr="00512811">
        <w:rPr>
          <w:rFonts w:eastAsia="Calibri"/>
          <w:b w:val="0"/>
          <w:bCs w:val="0"/>
          <w:szCs w:val="28"/>
          <w:lang w:eastAsia="en-US"/>
        </w:rPr>
        <w:t>с учётом задачи</w:t>
      </w:r>
      <w:r w:rsidR="00183B0A">
        <w:rPr>
          <w:rFonts w:eastAsia="Calibri"/>
          <w:b w:val="0"/>
          <w:bCs w:val="0"/>
          <w:szCs w:val="28"/>
          <w:lang w:eastAsia="en-US"/>
        </w:rPr>
        <w:t>,</w:t>
      </w:r>
      <w:r w:rsidR="00F96423">
        <w:rPr>
          <w:rFonts w:eastAsia="Calibri"/>
          <w:b w:val="0"/>
          <w:bCs w:val="0"/>
          <w:szCs w:val="28"/>
          <w:lang w:eastAsia="en-US"/>
        </w:rPr>
        <w:t xml:space="preserve"> определенной Президентом Российской Федерации по вхождению в клуб стран "80+");</w:t>
      </w:r>
    </w:p>
    <w:p w:rsidR="008F04E7" w:rsidRPr="00DD31AB" w:rsidRDefault="00C23837" w:rsidP="00B83F74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>
        <w:rPr>
          <w:b w:val="0"/>
          <w:szCs w:val="28"/>
        </w:rPr>
        <w:t>1.</w:t>
      </w:r>
      <w:r w:rsidR="00F96423">
        <w:rPr>
          <w:b w:val="0"/>
          <w:szCs w:val="28"/>
        </w:rPr>
        <w:t>1.2</w:t>
      </w:r>
      <w:r w:rsidR="00BD4CE4">
        <w:rPr>
          <w:b w:val="0"/>
          <w:szCs w:val="28"/>
        </w:rPr>
        <w:t>.</w:t>
      </w:r>
      <w:r w:rsidR="00140412">
        <w:rPr>
          <w:b w:val="0"/>
          <w:szCs w:val="28"/>
        </w:rPr>
        <w:t xml:space="preserve"> </w:t>
      </w:r>
      <w:r w:rsidR="002C3CC0">
        <w:rPr>
          <w:b w:val="0"/>
          <w:szCs w:val="28"/>
        </w:rPr>
        <w:t>в целях</w:t>
      </w:r>
      <w:r w:rsidR="003424D6">
        <w:rPr>
          <w:b w:val="0"/>
          <w:szCs w:val="28"/>
        </w:rPr>
        <w:t xml:space="preserve"> развития приоритетных видов спорта, </w:t>
      </w:r>
      <w:r w:rsidR="008F04E7">
        <w:rPr>
          <w:b w:val="0"/>
          <w:szCs w:val="28"/>
        </w:rPr>
        <w:t xml:space="preserve">связанных с </w:t>
      </w:r>
      <w:r w:rsidR="003424D6" w:rsidRPr="00DD31AB">
        <w:rPr>
          <w:rFonts w:eastAsia="Calibri"/>
          <w:b w:val="0"/>
          <w:bCs w:val="0"/>
          <w:szCs w:val="28"/>
          <w:lang w:eastAsia="en-US"/>
        </w:rPr>
        <w:t xml:space="preserve">региональной спецификой Ханты-Мансийского автономного округа – Югры, </w:t>
      </w:r>
      <w:r w:rsidR="00140412" w:rsidRPr="00DD31AB">
        <w:rPr>
          <w:rFonts w:eastAsia="Calibri"/>
          <w:b w:val="0"/>
          <w:bCs w:val="0"/>
          <w:szCs w:val="28"/>
          <w:lang w:eastAsia="en-US"/>
        </w:rPr>
        <w:t>провести анализ кадрового обеспечения объектов спортивной инфраструктуры;</w:t>
      </w:r>
    </w:p>
    <w:p w:rsidR="002E335B" w:rsidRDefault="00C23837" w:rsidP="00B83F74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>
        <w:rPr>
          <w:rFonts w:eastAsia="Calibri"/>
          <w:b w:val="0"/>
          <w:bCs w:val="0"/>
          <w:szCs w:val="28"/>
          <w:lang w:eastAsia="en-US"/>
        </w:rPr>
        <w:t>1.</w:t>
      </w:r>
      <w:r w:rsidR="00D820C9" w:rsidRPr="00DD31AB">
        <w:rPr>
          <w:rFonts w:eastAsia="Calibri"/>
          <w:b w:val="0"/>
          <w:bCs w:val="0"/>
          <w:szCs w:val="28"/>
          <w:lang w:eastAsia="en-US"/>
        </w:rPr>
        <w:t>1.3</w:t>
      </w:r>
      <w:r w:rsidR="0002787F" w:rsidRPr="00DD31AB">
        <w:rPr>
          <w:rFonts w:eastAsia="Calibri"/>
          <w:b w:val="0"/>
          <w:bCs w:val="0"/>
          <w:szCs w:val="28"/>
          <w:lang w:eastAsia="en-US"/>
        </w:rPr>
        <w:t xml:space="preserve">. </w:t>
      </w:r>
      <w:r w:rsidR="00AE6D60" w:rsidRPr="00DD31AB">
        <w:rPr>
          <w:rFonts w:eastAsia="Calibri"/>
          <w:b w:val="0"/>
          <w:bCs w:val="0"/>
          <w:szCs w:val="28"/>
          <w:lang w:eastAsia="en-US"/>
        </w:rPr>
        <w:t xml:space="preserve">в </w:t>
      </w:r>
      <w:proofErr w:type="gramStart"/>
      <w:r w:rsidR="00AE6D60" w:rsidRPr="00DD31AB">
        <w:rPr>
          <w:rFonts w:eastAsia="Calibri"/>
          <w:b w:val="0"/>
          <w:bCs w:val="0"/>
          <w:szCs w:val="28"/>
          <w:lang w:eastAsia="en-US"/>
        </w:rPr>
        <w:t>целях</w:t>
      </w:r>
      <w:proofErr w:type="gramEnd"/>
      <w:r w:rsidR="00AE6D60" w:rsidRPr="00DD31AB">
        <w:rPr>
          <w:rFonts w:eastAsia="Calibri"/>
          <w:b w:val="0"/>
          <w:bCs w:val="0"/>
          <w:szCs w:val="28"/>
          <w:lang w:eastAsia="en-US"/>
        </w:rPr>
        <w:t xml:space="preserve"> сохранения квалифицированного кадрового состава и привлечения молодых специалистов в отрасль физической культуры и спорта</w:t>
      </w:r>
      <w:r w:rsidR="006E2CC7">
        <w:rPr>
          <w:rFonts w:eastAsia="Calibri"/>
          <w:b w:val="0"/>
          <w:bCs w:val="0"/>
          <w:szCs w:val="28"/>
          <w:lang w:eastAsia="en-US"/>
        </w:rPr>
        <w:t>,</w:t>
      </w:r>
      <w:r w:rsidR="00AE6D60" w:rsidRPr="00DD31AB">
        <w:rPr>
          <w:rFonts w:eastAsia="Calibri"/>
          <w:b w:val="0"/>
          <w:bCs w:val="0"/>
          <w:szCs w:val="28"/>
          <w:lang w:eastAsia="en-US"/>
        </w:rPr>
        <w:t xml:space="preserve"> </w:t>
      </w:r>
      <w:r w:rsidR="0002787F" w:rsidRPr="00DD31AB">
        <w:rPr>
          <w:rFonts w:eastAsia="Calibri"/>
          <w:b w:val="0"/>
          <w:bCs w:val="0"/>
          <w:szCs w:val="28"/>
          <w:lang w:eastAsia="en-US"/>
        </w:rPr>
        <w:t>рассмотреть возможность</w:t>
      </w:r>
      <w:r w:rsidR="002E335B">
        <w:rPr>
          <w:rFonts w:eastAsia="Calibri"/>
          <w:b w:val="0"/>
          <w:bCs w:val="0"/>
          <w:szCs w:val="28"/>
          <w:lang w:eastAsia="en-US"/>
        </w:rPr>
        <w:t>:</w:t>
      </w:r>
    </w:p>
    <w:p w:rsidR="008C2DB1" w:rsidRDefault="002E335B" w:rsidP="00B83F74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>
        <w:rPr>
          <w:rFonts w:eastAsia="Calibri"/>
          <w:b w:val="0"/>
          <w:bCs w:val="0"/>
          <w:szCs w:val="28"/>
          <w:lang w:eastAsia="en-US"/>
        </w:rPr>
        <w:t xml:space="preserve">- </w:t>
      </w:r>
      <w:r w:rsidR="0002787F" w:rsidRPr="00DD31AB">
        <w:rPr>
          <w:rFonts w:eastAsia="Calibri"/>
          <w:b w:val="0"/>
          <w:bCs w:val="0"/>
          <w:szCs w:val="28"/>
          <w:lang w:eastAsia="en-US"/>
        </w:rPr>
        <w:t>дополнения "Положения об установлении системы оплаты труда работников государственных учреждений физической культуры и спорта, подведомственных Департаменту физической культуры и спорта Ханты-</w:t>
      </w:r>
      <w:r w:rsidR="0002787F" w:rsidRPr="00DD31AB">
        <w:rPr>
          <w:rFonts w:eastAsia="Calibri"/>
          <w:b w:val="0"/>
          <w:bCs w:val="0"/>
          <w:szCs w:val="28"/>
          <w:lang w:eastAsia="en-US"/>
        </w:rPr>
        <w:lastRenderedPageBreak/>
        <w:t>Мансийского автономного округа – Югры"</w:t>
      </w:r>
      <w:r w:rsidR="00AE6D60" w:rsidRPr="00DD31AB">
        <w:rPr>
          <w:rFonts w:eastAsia="Calibri"/>
          <w:b w:val="0"/>
          <w:bCs w:val="0"/>
          <w:szCs w:val="28"/>
          <w:lang w:eastAsia="en-US"/>
        </w:rPr>
        <w:t xml:space="preserve"> Едиными рекомендациями по установлению на региональном и местном уровнях отраслевых систем оплаты</w:t>
      </w:r>
      <w:r w:rsidR="008C2DB1">
        <w:rPr>
          <w:rFonts w:eastAsia="Calibri"/>
          <w:b w:val="0"/>
          <w:bCs w:val="0"/>
          <w:szCs w:val="28"/>
          <w:lang w:eastAsia="en-US"/>
        </w:rPr>
        <w:t xml:space="preserve"> труда работников государственных и муниципальных учреждений с утверждением базовых окладов;</w:t>
      </w:r>
    </w:p>
    <w:p w:rsidR="008C2DB1" w:rsidRDefault="002E335B" w:rsidP="00B83F74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>
        <w:rPr>
          <w:rFonts w:eastAsia="Calibri"/>
          <w:b w:val="0"/>
          <w:bCs w:val="0"/>
          <w:szCs w:val="28"/>
          <w:lang w:eastAsia="en-US"/>
        </w:rPr>
        <w:t xml:space="preserve">- </w:t>
      </w:r>
      <w:r w:rsidR="00AE6D60" w:rsidRPr="00DD31AB">
        <w:rPr>
          <w:rFonts w:eastAsia="Calibri"/>
          <w:b w:val="0"/>
          <w:bCs w:val="0"/>
          <w:szCs w:val="28"/>
          <w:lang w:eastAsia="en-US"/>
        </w:rPr>
        <w:t>определить осо</w:t>
      </w:r>
      <w:r>
        <w:rPr>
          <w:rFonts w:eastAsia="Calibri"/>
          <w:b w:val="0"/>
          <w:bCs w:val="0"/>
          <w:szCs w:val="28"/>
          <w:lang w:eastAsia="en-US"/>
        </w:rPr>
        <w:t>бенности формирования отраслевой</w:t>
      </w:r>
      <w:r w:rsidR="00AE6D60" w:rsidRPr="00DD31AB">
        <w:rPr>
          <w:rFonts w:eastAsia="Calibri"/>
          <w:b w:val="0"/>
          <w:bCs w:val="0"/>
          <w:szCs w:val="28"/>
          <w:lang w:eastAsia="en-US"/>
        </w:rPr>
        <w:t xml:space="preserve"> систем</w:t>
      </w:r>
      <w:r>
        <w:rPr>
          <w:rFonts w:eastAsia="Calibri"/>
          <w:b w:val="0"/>
          <w:bCs w:val="0"/>
          <w:szCs w:val="28"/>
          <w:lang w:eastAsia="en-US"/>
        </w:rPr>
        <w:t>ы</w:t>
      </w:r>
      <w:r w:rsidR="00AE6D60" w:rsidRPr="00DD31AB">
        <w:rPr>
          <w:rFonts w:eastAsia="Calibri"/>
          <w:b w:val="0"/>
          <w:bCs w:val="0"/>
          <w:szCs w:val="28"/>
          <w:lang w:eastAsia="en-US"/>
        </w:rPr>
        <w:t xml:space="preserve"> оплаты</w:t>
      </w:r>
      <w:r w:rsidR="008C2DB1">
        <w:rPr>
          <w:rFonts w:eastAsia="Calibri"/>
          <w:b w:val="0"/>
          <w:bCs w:val="0"/>
          <w:szCs w:val="28"/>
          <w:lang w:eastAsia="en-US"/>
        </w:rPr>
        <w:t xml:space="preserve"> труда для работников государственных и муниципальных учреждений физической культуры и спорта, в том числе предусмотреть порядок и условия осуществления стимулирующих выплат молодым специалистам и их наставникам за переход спортсмена на более высокий этап спортивной подготовки (в дополнение к Единовременной выплате молодым специалистам);</w:t>
      </w:r>
    </w:p>
    <w:p w:rsidR="00B21BED" w:rsidRPr="00DD31AB" w:rsidRDefault="00C23837" w:rsidP="00B83F74">
      <w:pPr>
        <w:suppressAutoHyphens/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436B60">
        <w:rPr>
          <w:rFonts w:eastAsia="Calibri"/>
          <w:sz w:val="28"/>
          <w:szCs w:val="28"/>
          <w:lang w:eastAsia="en-US"/>
        </w:rPr>
        <w:t>1.4</w:t>
      </w:r>
      <w:r w:rsidR="00B21BED" w:rsidRPr="00DD31AB">
        <w:rPr>
          <w:rFonts w:eastAsia="Calibri"/>
          <w:sz w:val="28"/>
          <w:szCs w:val="28"/>
          <w:lang w:eastAsia="en-US"/>
        </w:rPr>
        <w:t xml:space="preserve">. обеспечить систематическую подготовку, переподготовку и </w:t>
      </w:r>
      <w:r w:rsidR="00183B0A">
        <w:rPr>
          <w:rFonts w:eastAsia="Calibri"/>
          <w:sz w:val="28"/>
          <w:szCs w:val="28"/>
          <w:lang w:eastAsia="en-US"/>
        </w:rPr>
        <w:t xml:space="preserve">разработать дополнительные </w:t>
      </w:r>
      <w:r w:rsidR="00B21BED" w:rsidRPr="00DD31AB">
        <w:rPr>
          <w:rFonts w:eastAsia="Calibri"/>
          <w:sz w:val="28"/>
          <w:szCs w:val="28"/>
          <w:lang w:eastAsia="en-US"/>
        </w:rPr>
        <w:t>механизмы стимулирования деятельности общественных о</w:t>
      </w:r>
      <w:r w:rsidR="008C2DB1">
        <w:rPr>
          <w:rFonts w:eastAsia="Calibri"/>
          <w:sz w:val="28"/>
          <w:szCs w:val="28"/>
          <w:lang w:eastAsia="en-US"/>
        </w:rPr>
        <w:t>рганизаторов и тренеров (волонтё</w:t>
      </w:r>
      <w:r w:rsidR="00B21BED" w:rsidRPr="00DD31AB">
        <w:rPr>
          <w:rFonts w:eastAsia="Calibri"/>
          <w:sz w:val="28"/>
          <w:szCs w:val="28"/>
          <w:lang w:eastAsia="en-US"/>
        </w:rPr>
        <w:t>ров) физической культуры и спорта;</w:t>
      </w:r>
    </w:p>
    <w:p w:rsidR="00436B60" w:rsidRDefault="00C23837" w:rsidP="00B83F74">
      <w:pPr>
        <w:suppressAutoHyphens/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436B60">
        <w:rPr>
          <w:rFonts w:eastAsia="Calibri"/>
          <w:sz w:val="28"/>
          <w:szCs w:val="28"/>
          <w:lang w:eastAsia="en-US"/>
        </w:rPr>
        <w:t>1.5</w:t>
      </w:r>
      <w:r w:rsidR="00B21BED" w:rsidRPr="00DD31AB">
        <w:rPr>
          <w:rFonts w:eastAsia="Calibri"/>
          <w:sz w:val="28"/>
          <w:szCs w:val="28"/>
          <w:lang w:eastAsia="en-US"/>
        </w:rPr>
        <w:t>. использовать распространение практического (передового) опыта работы (секретов мастерства) выдающихся спортсменов, тренеров, новаторов-исследовател</w:t>
      </w:r>
      <w:r w:rsidR="008C2DB1">
        <w:rPr>
          <w:rFonts w:eastAsia="Calibri"/>
          <w:sz w:val="28"/>
          <w:szCs w:val="28"/>
          <w:lang w:eastAsia="en-US"/>
        </w:rPr>
        <w:t>ей, работающих с детьми и молодё</w:t>
      </w:r>
      <w:r w:rsidR="00B21BED" w:rsidRPr="00DD31AB">
        <w:rPr>
          <w:rFonts w:eastAsia="Calibri"/>
          <w:sz w:val="28"/>
          <w:szCs w:val="28"/>
          <w:lang w:eastAsia="en-US"/>
        </w:rPr>
        <w:t>жью;</w:t>
      </w:r>
    </w:p>
    <w:p w:rsidR="00436B60" w:rsidRDefault="00C23837" w:rsidP="00B83F74">
      <w:pPr>
        <w:suppressAutoHyphens/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436B60">
        <w:rPr>
          <w:rFonts w:eastAsia="Calibri"/>
          <w:sz w:val="28"/>
          <w:szCs w:val="28"/>
          <w:lang w:eastAsia="en-US"/>
        </w:rPr>
        <w:t xml:space="preserve">1.6. </w:t>
      </w:r>
      <w:r w:rsidR="000A5796" w:rsidRPr="00436B60">
        <w:rPr>
          <w:rFonts w:eastAsia="Calibri"/>
          <w:sz w:val="28"/>
          <w:szCs w:val="28"/>
          <w:lang w:eastAsia="en-US"/>
        </w:rPr>
        <w:t xml:space="preserve">принять меры по обеспечению </w:t>
      </w:r>
      <w:r w:rsidR="00183B0A" w:rsidRPr="00436B60">
        <w:rPr>
          <w:rFonts w:eastAsia="Calibri"/>
          <w:sz w:val="28"/>
          <w:szCs w:val="28"/>
          <w:lang w:eastAsia="en-US"/>
        </w:rPr>
        <w:t>финансирования учреждений спортивной подготовки</w:t>
      </w:r>
      <w:r w:rsidR="00183B0A">
        <w:rPr>
          <w:rFonts w:eastAsia="Calibri"/>
          <w:sz w:val="28"/>
          <w:szCs w:val="28"/>
          <w:lang w:eastAsia="en-US"/>
        </w:rPr>
        <w:t xml:space="preserve"> </w:t>
      </w:r>
      <w:r w:rsidR="008C2DB1">
        <w:rPr>
          <w:rFonts w:eastAsia="Calibri"/>
          <w:sz w:val="28"/>
          <w:szCs w:val="28"/>
          <w:lang w:eastAsia="en-US"/>
        </w:rPr>
        <w:t>в соответствие</w:t>
      </w:r>
      <w:r w:rsidR="000A5796" w:rsidRPr="00436B60">
        <w:rPr>
          <w:rFonts w:eastAsia="Calibri"/>
          <w:sz w:val="28"/>
          <w:szCs w:val="28"/>
          <w:lang w:eastAsia="en-US"/>
        </w:rPr>
        <w:t xml:space="preserve"> с требованиями федеральных стандартов </w:t>
      </w:r>
      <w:r w:rsidR="00AA4590" w:rsidRPr="00436B60">
        <w:rPr>
          <w:rFonts w:eastAsia="Calibri"/>
          <w:sz w:val="28"/>
          <w:szCs w:val="28"/>
          <w:lang w:eastAsia="en-US"/>
        </w:rPr>
        <w:t xml:space="preserve">и программ </w:t>
      </w:r>
      <w:r w:rsidR="000A5796" w:rsidRPr="00436B60">
        <w:rPr>
          <w:rFonts w:eastAsia="Calibri"/>
          <w:sz w:val="28"/>
          <w:szCs w:val="28"/>
          <w:lang w:eastAsia="en-US"/>
        </w:rPr>
        <w:t>спортивной подготовки</w:t>
      </w:r>
      <w:r w:rsidR="00AA4590" w:rsidRPr="00436B60">
        <w:rPr>
          <w:rFonts w:eastAsia="Calibri"/>
          <w:sz w:val="28"/>
          <w:szCs w:val="28"/>
          <w:lang w:eastAsia="en-US"/>
        </w:rPr>
        <w:t>;</w:t>
      </w:r>
    </w:p>
    <w:p w:rsidR="00436B60" w:rsidRPr="00436B60" w:rsidRDefault="00C23837" w:rsidP="00B83F74">
      <w:pPr>
        <w:suppressAutoHyphens/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1.</w:t>
      </w:r>
      <w:r w:rsidR="00436B60" w:rsidRPr="00436B60">
        <w:rPr>
          <w:rFonts w:eastAsia="Calibri"/>
          <w:sz w:val="28"/>
          <w:szCs w:val="28"/>
          <w:lang w:eastAsia="en-US"/>
        </w:rPr>
        <w:t xml:space="preserve">1.7. </w:t>
      </w:r>
      <w:r w:rsidR="00865D3D">
        <w:rPr>
          <w:rFonts w:eastAsia="Calibri"/>
          <w:sz w:val="28"/>
          <w:szCs w:val="28"/>
          <w:lang w:eastAsia="en-US"/>
        </w:rPr>
        <w:t xml:space="preserve">при формировании бюджета автономного округа </w:t>
      </w:r>
      <w:r w:rsidR="00CC6985">
        <w:rPr>
          <w:rFonts w:eastAsia="Calibri"/>
          <w:sz w:val="28"/>
          <w:szCs w:val="28"/>
          <w:lang w:eastAsia="en-US"/>
        </w:rPr>
        <w:t xml:space="preserve">на очередной финансовый год (рассмотрения вопроса корректировки бюджета автономного округа на 2018 год, в случае дополнительного поступления доходов), </w:t>
      </w:r>
      <w:r w:rsidR="00865D3D">
        <w:rPr>
          <w:rFonts w:eastAsia="Calibri"/>
          <w:sz w:val="28"/>
          <w:szCs w:val="28"/>
          <w:lang w:eastAsia="en-US"/>
        </w:rPr>
        <w:t xml:space="preserve">рассмотреть возможность </w:t>
      </w:r>
      <w:r w:rsidR="00CC6985">
        <w:rPr>
          <w:rFonts w:eastAsia="Calibri"/>
          <w:sz w:val="28"/>
          <w:szCs w:val="28"/>
          <w:lang w:eastAsia="en-US"/>
        </w:rPr>
        <w:t>субсидирования</w:t>
      </w:r>
      <w:r w:rsidR="00865D3D">
        <w:rPr>
          <w:rFonts w:eastAsia="Calibri"/>
          <w:sz w:val="28"/>
          <w:szCs w:val="28"/>
          <w:lang w:eastAsia="en-US"/>
        </w:rPr>
        <w:t xml:space="preserve"> из бюджета автономного округа </w:t>
      </w:r>
      <w:r w:rsidR="00CC6985">
        <w:rPr>
          <w:rFonts w:eastAsia="Calibri"/>
          <w:sz w:val="28"/>
          <w:szCs w:val="28"/>
          <w:lang w:eastAsia="en-US"/>
        </w:rPr>
        <w:t>мероприятий</w:t>
      </w:r>
      <w:r w:rsidR="00865D3D" w:rsidRPr="00436B60">
        <w:rPr>
          <w:rFonts w:eastAsia="Calibri"/>
          <w:sz w:val="28"/>
          <w:szCs w:val="28"/>
          <w:lang w:eastAsia="en-US"/>
        </w:rPr>
        <w:t xml:space="preserve"> по повседневному содержанию медицин</w:t>
      </w:r>
      <w:r w:rsidR="00865D3D">
        <w:rPr>
          <w:rFonts w:eastAsia="Calibri"/>
          <w:sz w:val="28"/>
          <w:szCs w:val="28"/>
          <w:lang w:eastAsia="en-US"/>
        </w:rPr>
        <w:t>ских работников, а также полному медицинскому сопровождению</w:t>
      </w:r>
      <w:r w:rsidR="00865D3D" w:rsidRPr="00436B60">
        <w:rPr>
          <w:rFonts w:eastAsia="Calibri"/>
          <w:sz w:val="28"/>
          <w:szCs w:val="28"/>
          <w:lang w:eastAsia="en-US"/>
        </w:rPr>
        <w:t xml:space="preserve"> спортивных мероприятий, предусмотренных в физкультурно-спортивных организациях и профильных </w:t>
      </w:r>
      <w:r w:rsidR="00865D3D">
        <w:rPr>
          <w:rFonts w:eastAsia="Calibri"/>
          <w:sz w:val="28"/>
          <w:szCs w:val="28"/>
          <w:lang w:eastAsia="en-US"/>
        </w:rPr>
        <w:t>образовательных учреждениях</w:t>
      </w:r>
      <w:r w:rsidR="00865D3D" w:rsidRPr="00436B60">
        <w:rPr>
          <w:rFonts w:eastAsia="Calibri"/>
          <w:sz w:val="28"/>
          <w:szCs w:val="28"/>
          <w:lang w:eastAsia="en-US"/>
        </w:rPr>
        <w:t xml:space="preserve"> спорта на возмездной основе</w:t>
      </w:r>
      <w:r w:rsidR="00D078A2" w:rsidRPr="00436B60">
        <w:rPr>
          <w:rFonts w:eastAsia="Calibri"/>
          <w:sz w:val="28"/>
          <w:szCs w:val="28"/>
          <w:lang w:eastAsia="en-US"/>
        </w:rPr>
        <w:t>;</w:t>
      </w:r>
      <w:proofErr w:type="gramEnd"/>
    </w:p>
    <w:p w:rsidR="00436B60" w:rsidRPr="00436B60" w:rsidRDefault="00C23837" w:rsidP="00B83F74">
      <w:pPr>
        <w:suppressAutoHyphens/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436B60" w:rsidRPr="00436B60">
        <w:rPr>
          <w:rFonts w:eastAsia="Calibri"/>
          <w:sz w:val="28"/>
          <w:szCs w:val="28"/>
          <w:lang w:eastAsia="en-US"/>
        </w:rPr>
        <w:t>1.8</w:t>
      </w:r>
      <w:r w:rsidR="0002787F" w:rsidRPr="00436B60">
        <w:rPr>
          <w:rFonts w:eastAsia="Calibri"/>
          <w:sz w:val="28"/>
          <w:szCs w:val="28"/>
          <w:lang w:eastAsia="en-US"/>
        </w:rPr>
        <w:t>. рассмотреть возможность разработки единых тарифов для медицинских организаций, оказывающих услуги скорой медицинской помощи в период проведения физкультурных и спортивных мероприятий, с целью урегулирования вопросов, связанных с оказанием услуг скорой медицинской помощи на возмездной основе при проведении спортивных мероприятий;</w:t>
      </w:r>
    </w:p>
    <w:p w:rsidR="00436B60" w:rsidRPr="00436B60" w:rsidRDefault="00C23837" w:rsidP="00B83F74">
      <w:pPr>
        <w:suppressAutoHyphens/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436B60" w:rsidRPr="00436B60">
        <w:rPr>
          <w:rFonts w:eastAsia="Calibri"/>
          <w:sz w:val="28"/>
          <w:szCs w:val="28"/>
          <w:lang w:eastAsia="en-US"/>
        </w:rPr>
        <w:t>1.9</w:t>
      </w:r>
      <w:r w:rsidR="0002787F" w:rsidRPr="00436B60">
        <w:rPr>
          <w:rFonts w:eastAsia="Calibri"/>
          <w:sz w:val="28"/>
          <w:szCs w:val="28"/>
          <w:lang w:eastAsia="en-US"/>
        </w:rPr>
        <w:t>. рассмотреть возможность создания Единого портала спортивной инфраструктуры и услуг физкультурно-спортивной направленности, реализуемых в автономном округе, с целью информационного обеспечения жителей и гостей Ханты-Мансийского автономного округа – Югры и большего охвата населения мероприятиями спортивной направленности;</w:t>
      </w:r>
    </w:p>
    <w:p w:rsidR="0002787F" w:rsidRPr="00436B60" w:rsidRDefault="00C23837" w:rsidP="00B83F74">
      <w:pPr>
        <w:suppressAutoHyphens/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436B60" w:rsidRPr="00436B60">
        <w:rPr>
          <w:rFonts w:eastAsia="Calibri"/>
          <w:sz w:val="28"/>
          <w:szCs w:val="28"/>
          <w:lang w:eastAsia="en-US"/>
        </w:rPr>
        <w:t>1.10</w:t>
      </w:r>
      <w:r w:rsidR="0002787F" w:rsidRPr="00436B60">
        <w:rPr>
          <w:rFonts w:eastAsia="Calibri"/>
          <w:sz w:val="28"/>
          <w:szCs w:val="28"/>
          <w:lang w:eastAsia="en-US"/>
        </w:rPr>
        <w:t xml:space="preserve">. обеспечить создание в общеобразовательных организациях автономного округа условий для двигательной </w:t>
      </w:r>
      <w:proofErr w:type="gramStart"/>
      <w:r w:rsidR="0002787F" w:rsidRPr="00436B60">
        <w:rPr>
          <w:rFonts w:eastAsia="Calibri"/>
          <w:sz w:val="28"/>
          <w:szCs w:val="28"/>
          <w:lang w:eastAsia="en-US"/>
        </w:rPr>
        <w:t>активности</w:t>
      </w:r>
      <w:proofErr w:type="gramEnd"/>
      <w:r w:rsidR="0002787F" w:rsidRPr="00436B60">
        <w:rPr>
          <w:rFonts w:eastAsia="Calibri"/>
          <w:sz w:val="28"/>
          <w:szCs w:val="28"/>
          <w:lang w:eastAsia="en-US"/>
        </w:rPr>
        <w:t xml:space="preserve"> обучающихся в образовательном процессе, обеспечивающих обучающимся возможность заниматься игровыми подвижными видами деятельности (теннисные столы, игровые стенды, зоны ритмики и тан</w:t>
      </w:r>
      <w:r w:rsidR="008C2DB1">
        <w:rPr>
          <w:rFonts w:eastAsia="Calibri"/>
          <w:sz w:val="28"/>
          <w:szCs w:val="28"/>
          <w:lang w:eastAsia="en-US"/>
        </w:rPr>
        <w:t>ца) в период отдыха (перемены);</w:t>
      </w:r>
    </w:p>
    <w:p w:rsidR="00CD1DC1" w:rsidRDefault="00C23837" w:rsidP="00B83F74">
      <w:pPr>
        <w:suppressAutoHyphens/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436B60">
        <w:rPr>
          <w:rFonts w:eastAsia="Calibri"/>
          <w:sz w:val="28"/>
          <w:szCs w:val="28"/>
          <w:lang w:eastAsia="en-US"/>
        </w:rPr>
        <w:t>1.11</w:t>
      </w:r>
      <w:r w:rsidR="00FC742A" w:rsidRPr="00315A96">
        <w:rPr>
          <w:rFonts w:eastAsia="Calibri"/>
          <w:sz w:val="28"/>
          <w:szCs w:val="28"/>
          <w:lang w:eastAsia="en-US"/>
        </w:rPr>
        <w:t xml:space="preserve">. продолжить работу по поддержке </w:t>
      </w:r>
      <w:r w:rsidR="008C2DB1">
        <w:rPr>
          <w:rFonts w:eastAsia="Calibri"/>
          <w:sz w:val="28"/>
          <w:szCs w:val="28"/>
          <w:lang w:eastAsia="en-US"/>
        </w:rPr>
        <w:t>общественных проектов социально</w:t>
      </w:r>
      <w:r w:rsidR="00CE0BDA">
        <w:rPr>
          <w:rFonts w:eastAsia="Calibri"/>
          <w:sz w:val="28"/>
          <w:szCs w:val="28"/>
          <w:lang w:eastAsia="en-US"/>
        </w:rPr>
        <w:t xml:space="preserve"> </w:t>
      </w:r>
      <w:r w:rsidR="00FC742A" w:rsidRPr="00315A96">
        <w:rPr>
          <w:rFonts w:eastAsia="Calibri"/>
          <w:sz w:val="28"/>
          <w:szCs w:val="28"/>
          <w:lang w:eastAsia="en-US"/>
        </w:rPr>
        <w:t>ориентированных некоммерческих организаций (НКО), направленных на пропаганду здорового образа жизни</w:t>
      </w:r>
      <w:r w:rsidR="008C2DB1">
        <w:rPr>
          <w:rFonts w:eastAsia="Calibri"/>
          <w:sz w:val="28"/>
          <w:szCs w:val="28"/>
          <w:lang w:eastAsia="en-US"/>
        </w:rPr>
        <w:t>;</w:t>
      </w:r>
    </w:p>
    <w:p w:rsidR="004D5564" w:rsidRPr="00DD31AB" w:rsidRDefault="00C23837" w:rsidP="00B83F74">
      <w:pPr>
        <w:tabs>
          <w:tab w:val="left" w:pos="993"/>
        </w:tabs>
        <w:suppressAutoHyphens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1.</w:t>
      </w:r>
      <w:r w:rsidR="004D5564">
        <w:rPr>
          <w:rFonts w:eastAsia="Calibri"/>
          <w:sz w:val="28"/>
          <w:szCs w:val="28"/>
          <w:lang w:eastAsia="en-US"/>
        </w:rPr>
        <w:t xml:space="preserve">1.12. </w:t>
      </w:r>
      <w:r w:rsidR="004D5564" w:rsidRPr="00DD31AB">
        <w:rPr>
          <w:rFonts w:eastAsia="Calibri"/>
          <w:sz w:val="28"/>
          <w:szCs w:val="28"/>
          <w:lang w:eastAsia="en-US"/>
        </w:rPr>
        <w:t xml:space="preserve">провести диагностику транспортных средств в </w:t>
      </w:r>
      <w:proofErr w:type="gramStart"/>
      <w:r w:rsidR="004D5564" w:rsidRPr="00DD31AB">
        <w:rPr>
          <w:rFonts w:eastAsia="Calibri"/>
          <w:sz w:val="28"/>
          <w:szCs w:val="28"/>
          <w:lang w:eastAsia="en-US"/>
        </w:rPr>
        <w:t>учреждениях</w:t>
      </w:r>
      <w:proofErr w:type="gramEnd"/>
      <w:r w:rsidR="004D5564" w:rsidRPr="00DD31AB">
        <w:rPr>
          <w:rFonts w:eastAsia="Calibri"/>
          <w:sz w:val="28"/>
          <w:szCs w:val="28"/>
          <w:lang w:eastAsia="en-US"/>
        </w:rPr>
        <w:t xml:space="preserve"> и организациях спорта, с целью устранения нарушений правил перевозки детей автотранспортом и приведения пор</w:t>
      </w:r>
      <w:r w:rsidR="006E2CC7">
        <w:rPr>
          <w:rFonts w:eastAsia="Calibri"/>
          <w:sz w:val="28"/>
          <w:szCs w:val="28"/>
          <w:lang w:eastAsia="en-US"/>
        </w:rPr>
        <w:t>ядка их перевозки в соответствии с</w:t>
      </w:r>
      <w:r w:rsidR="004D5564" w:rsidRPr="00DD31AB">
        <w:rPr>
          <w:rFonts w:eastAsia="Calibri"/>
          <w:sz w:val="28"/>
          <w:szCs w:val="28"/>
          <w:lang w:eastAsia="en-US"/>
        </w:rPr>
        <w:t xml:space="preserve"> Правилами организованной перевозки групп детей авт</w:t>
      </w:r>
      <w:r w:rsidR="008C2DB1">
        <w:rPr>
          <w:rFonts w:eastAsia="Calibri"/>
          <w:sz w:val="28"/>
          <w:szCs w:val="28"/>
          <w:lang w:eastAsia="en-US"/>
        </w:rPr>
        <w:t>обусами, утверждё</w:t>
      </w:r>
      <w:r w:rsidR="004D5564" w:rsidRPr="00DD31AB">
        <w:rPr>
          <w:rFonts w:eastAsia="Calibri"/>
          <w:sz w:val="28"/>
          <w:szCs w:val="28"/>
          <w:lang w:eastAsia="en-US"/>
        </w:rPr>
        <w:t>нных Постановлением Правительства РФ от 17 декабря 2013 г. № 1177;</w:t>
      </w:r>
    </w:p>
    <w:p w:rsidR="004D5564" w:rsidRDefault="00C23837" w:rsidP="00B83F74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>
        <w:rPr>
          <w:rFonts w:eastAsia="Calibri"/>
          <w:b w:val="0"/>
          <w:bCs w:val="0"/>
          <w:szCs w:val="28"/>
          <w:lang w:eastAsia="en-US"/>
        </w:rPr>
        <w:t>1.</w:t>
      </w:r>
      <w:r w:rsidR="004D5564">
        <w:rPr>
          <w:rFonts w:eastAsia="Calibri"/>
          <w:b w:val="0"/>
          <w:bCs w:val="0"/>
          <w:szCs w:val="28"/>
          <w:lang w:eastAsia="en-US"/>
        </w:rPr>
        <w:t xml:space="preserve">1.13. </w:t>
      </w:r>
      <w:r w:rsidR="008C2DB1">
        <w:rPr>
          <w:rFonts w:eastAsia="Calibri"/>
          <w:b w:val="0"/>
          <w:bCs w:val="0"/>
          <w:szCs w:val="28"/>
          <w:lang w:eastAsia="en-US"/>
        </w:rPr>
        <w:t>провести анализ проведё</w:t>
      </w:r>
      <w:r w:rsidR="004D5564" w:rsidRPr="00DD31AB">
        <w:rPr>
          <w:rFonts w:eastAsia="Calibri"/>
          <w:b w:val="0"/>
          <w:bCs w:val="0"/>
          <w:szCs w:val="28"/>
          <w:lang w:eastAsia="en-US"/>
        </w:rPr>
        <w:t xml:space="preserve">нных </w:t>
      </w:r>
      <w:r w:rsidR="00865D3D" w:rsidRPr="00DD31AB">
        <w:rPr>
          <w:rFonts w:eastAsia="Calibri"/>
          <w:b w:val="0"/>
          <w:bCs w:val="0"/>
          <w:szCs w:val="28"/>
          <w:lang w:eastAsia="en-US"/>
        </w:rPr>
        <w:t xml:space="preserve">за </w:t>
      </w:r>
      <w:r w:rsidR="00865D3D">
        <w:rPr>
          <w:rFonts w:eastAsia="Calibri"/>
          <w:b w:val="0"/>
          <w:bCs w:val="0"/>
          <w:szCs w:val="28"/>
          <w:lang w:eastAsia="en-US"/>
        </w:rPr>
        <w:t xml:space="preserve">период </w:t>
      </w:r>
      <w:r w:rsidR="00865D3D" w:rsidRPr="00DD31AB">
        <w:rPr>
          <w:rFonts w:eastAsia="Calibri"/>
          <w:b w:val="0"/>
          <w:bCs w:val="0"/>
          <w:szCs w:val="28"/>
          <w:lang w:eastAsia="en-US"/>
        </w:rPr>
        <w:t xml:space="preserve">2016-2017 годы </w:t>
      </w:r>
      <w:r w:rsidR="004D5564" w:rsidRPr="00DD31AB">
        <w:rPr>
          <w:rFonts w:eastAsia="Calibri"/>
          <w:b w:val="0"/>
          <w:bCs w:val="0"/>
          <w:szCs w:val="28"/>
          <w:lang w:eastAsia="en-US"/>
        </w:rPr>
        <w:t xml:space="preserve">и запланированных </w:t>
      </w:r>
      <w:r w:rsidR="00865D3D">
        <w:rPr>
          <w:rFonts w:eastAsia="Calibri"/>
          <w:b w:val="0"/>
          <w:bCs w:val="0"/>
          <w:szCs w:val="28"/>
          <w:lang w:eastAsia="en-US"/>
        </w:rPr>
        <w:t xml:space="preserve">на 2018-2019 года </w:t>
      </w:r>
      <w:r w:rsidR="004D5564" w:rsidRPr="00DD31AB">
        <w:rPr>
          <w:rFonts w:eastAsia="Calibri"/>
          <w:b w:val="0"/>
          <w:bCs w:val="0"/>
          <w:szCs w:val="28"/>
          <w:lang w:eastAsia="en-US"/>
        </w:rPr>
        <w:t>спортивных мероприятий для взрослого населения (ветеранов спорта);</w:t>
      </w:r>
    </w:p>
    <w:p w:rsidR="00183B0A" w:rsidRPr="00DD31AB" w:rsidRDefault="00C23837" w:rsidP="006B65B4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>
        <w:rPr>
          <w:rFonts w:eastAsia="Calibri"/>
          <w:b w:val="0"/>
          <w:bCs w:val="0"/>
          <w:szCs w:val="28"/>
          <w:lang w:eastAsia="en-US"/>
        </w:rPr>
        <w:t>1.</w:t>
      </w:r>
      <w:r w:rsidR="00183B0A">
        <w:rPr>
          <w:rFonts w:eastAsia="Calibri"/>
          <w:b w:val="0"/>
          <w:bCs w:val="0"/>
          <w:szCs w:val="28"/>
          <w:lang w:eastAsia="en-US"/>
        </w:rPr>
        <w:t xml:space="preserve">1.14. </w:t>
      </w:r>
      <w:r w:rsidR="00185A5A" w:rsidRPr="00BC6A7C">
        <w:rPr>
          <w:rFonts w:eastAsia="Calibri"/>
          <w:b w:val="0"/>
          <w:bCs w:val="0"/>
          <w:szCs w:val="28"/>
          <w:lang w:eastAsia="en-US"/>
        </w:rPr>
        <w:t>рассмотреть</w:t>
      </w:r>
      <w:r w:rsidR="00183B0A" w:rsidRPr="00BC6A7C">
        <w:rPr>
          <w:rFonts w:eastAsia="Calibri"/>
          <w:b w:val="0"/>
          <w:bCs w:val="0"/>
          <w:szCs w:val="28"/>
          <w:lang w:eastAsia="en-US"/>
        </w:rPr>
        <w:t xml:space="preserve"> </w:t>
      </w:r>
      <w:r w:rsidR="00BC6A7C" w:rsidRPr="004D5564">
        <w:rPr>
          <w:rFonts w:eastAsia="Calibri"/>
          <w:b w:val="0"/>
          <w:bCs w:val="0"/>
          <w:szCs w:val="28"/>
          <w:lang w:eastAsia="en-US"/>
        </w:rPr>
        <w:t xml:space="preserve">"особое мнение" </w:t>
      </w:r>
      <w:r w:rsidR="00BC6A7C">
        <w:rPr>
          <w:rFonts w:eastAsia="Calibri"/>
          <w:b w:val="0"/>
          <w:bCs w:val="0"/>
          <w:szCs w:val="28"/>
          <w:lang w:eastAsia="en-US"/>
        </w:rPr>
        <w:t xml:space="preserve">Местной общественной организации "Ветераны спорта города Ханты-Мансийска" </w:t>
      </w:r>
      <w:r w:rsidR="00BC6A7C" w:rsidRPr="004D5564">
        <w:rPr>
          <w:rFonts w:eastAsia="Calibri"/>
          <w:b w:val="0"/>
          <w:bCs w:val="0"/>
          <w:szCs w:val="28"/>
          <w:lang w:eastAsia="en-US"/>
        </w:rPr>
        <w:t>(прилагается)</w:t>
      </w:r>
      <w:r w:rsidR="00BC6A7C">
        <w:rPr>
          <w:rFonts w:eastAsia="Calibri"/>
          <w:b w:val="0"/>
          <w:bCs w:val="0"/>
          <w:szCs w:val="28"/>
          <w:lang w:eastAsia="en-US"/>
        </w:rPr>
        <w:t xml:space="preserve"> по вопросу </w:t>
      </w:r>
      <w:r w:rsidR="00183B0A">
        <w:rPr>
          <w:rFonts w:eastAsia="Calibri"/>
          <w:b w:val="0"/>
          <w:bCs w:val="0"/>
          <w:szCs w:val="28"/>
          <w:lang w:eastAsia="en-US"/>
        </w:rPr>
        <w:t xml:space="preserve">учреждения региональной награды </w:t>
      </w:r>
      <w:r w:rsidR="006B65B4">
        <w:rPr>
          <w:rFonts w:eastAsia="Calibri"/>
          <w:b w:val="0"/>
          <w:bCs w:val="0"/>
          <w:szCs w:val="28"/>
          <w:lang w:eastAsia="en-US"/>
        </w:rPr>
        <w:t xml:space="preserve">для ветеранов спорта Ханты-Мансийского автономного округа – Югры и финансирования участия </w:t>
      </w:r>
      <w:r w:rsidR="00BC6A7C">
        <w:rPr>
          <w:rFonts w:eastAsia="Calibri"/>
          <w:b w:val="0"/>
          <w:bCs w:val="0"/>
          <w:szCs w:val="28"/>
          <w:lang w:eastAsia="en-US"/>
        </w:rPr>
        <w:t>ветеранов спорта автономного округа в городских, окружных, региональных, в</w:t>
      </w:r>
      <w:r w:rsidR="006B65B4">
        <w:rPr>
          <w:rFonts w:eastAsia="Calibri"/>
          <w:b w:val="0"/>
          <w:bCs w:val="0"/>
          <w:szCs w:val="28"/>
          <w:lang w:eastAsia="en-US"/>
        </w:rPr>
        <w:t>сероссийских</w:t>
      </w:r>
      <w:r w:rsidR="00BC6A7C">
        <w:rPr>
          <w:rFonts w:eastAsia="Calibri"/>
          <w:b w:val="0"/>
          <w:bCs w:val="0"/>
          <w:szCs w:val="28"/>
          <w:lang w:eastAsia="en-US"/>
        </w:rPr>
        <w:t xml:space="preserve"> и м</w:t>
      </w:r>
      <w:r w:rsidR="006B65B4">
        <w:rPr>
          <w:rFonts w:eastAsia="Calibri"/>
          <w:b w:val="0"/>
          <w:bCs w:val="0"/>
          <w:szCs w:val="28"/>
          <w:lang w:eastAsia="en-US"/>
        </w:rPr>
        <w:t>еждународных соревнованиях</w:t>
      </w:r>
      <w:r w:rsidR="00BC6A7C">
        <w:rPr>
          <w:rFonts w:eastAsia="Calibri"/>
          <w:b w:val="0"/>
          <w:bCs w:val="0"/>
          <w:szCs w:val="28"/>
          <w:lang w:eastAsia="en-US"/>
        </w:rPr>
        <w:t>;</w:t>
      </w:r>
    </w:p>
    <w:p w:rsidR="004D5564" w:rsidRPr="00DD31AB" w:rsidRDefault="00C23837" w:rsidP="00B83F74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>
        <w:rPr>
          <w:rFonts w:eastAsia="Calibri"/>
          <w:b w:val="0"/>
          <w:bCs w:val="0"/>
          <w:szCs w:val="28"/>
          <w:lang w:eastAsia="en-US"/>
        </w:rPr>
        <w:t>1.</w:t>
      </w:r>
      <w:r w:rsidR="004D5564">
        <w:rPr>
          <w:rFonts w:eastAsia="Calibri"/>
          <w:b w:val="0"/>
          <w:bCs w:val="0"/>
          <w:szCs w:val="28"/>
          <w:lang w:eastAsia="en-US"/>
        </w:rPr>
        <w:t>1.1</w:t>
      </w:r>
      <w:r w:rsidR="00865D3D">
        <w:rPr>
          <w:rFonts w:eastAsia="Calibri"/>
          <w:b w:val="0"/>
          <w:bCs w:val="0"/>
          <w:szCs w:val="28"/>
          <w:lang w:eastAsia="en-US"/>
        </w:rPr>
        <w:t>5</w:t>
      </w:r>
      <w:r w:rsidR="004D5564" w:rsidRPr="00DD31AB">
        <w:rPr>
          <w:rFonts w:eastAsia="Calibri"/>
          <w:b w:val="0"/>
          <w:bCs w:val="0"/>
          <w:szCs w:val="28"/>
          <w:lang w:eastAsia="en-US"/>
        </w:rPr>
        <w:t xml:space="preserve">. </w:t>
      </w:r>
      <w:r w:rsidR="00AB6800">
        <w:rPr>
          <w:rFonts w:eastAsia="Calibri"/>
          <w:b w:val="0"/>
          <w:bCs w:val="0"/>
          <w:szCs w:val="28"/>
          <w:lang w:eastAsia="en-US"/>
        </w:rPr>
        <w:t>рассмотреть возможность ведения здоровьесберегающих</w:t>
      </w:r>
      <w:r w:rsidR="00CE0BDA">
        <w:rPr>
          <w:rFonts w:eastAsia="Calibri"/>
          <w:b w:val="0"/>
          <w:bCs w:val="0"/>
          <w:szCs w:val="28"/>
          <w:lang w:eastAsia="en-US"/>
        </w:rPr>
        <w:t xml:space="preserve"> технологий</w:t>
      </w:r>
      <w:r w:rsidR="004D5564" w:rsidRPr="00DD31AB">
        <w:rPr>
          <w:rFonts w:eastAsia="Calibri"/>
          <w:b w:val="0"/>
          <w:bCs w:val="0"/>
          <w:szCs w:val="28"/>
          <w:lang w:eastAsia="en-US"/>
        </w:rPr>
        <w:t xml:space="preserve"> на производстве для различных групп населения автономного округа, в том числе</w:t>
      </w:r>
      <w:r w:rsidR="00AB6800">
        <w:rPr>
          <w:rFonts w:eastAsia="Calibri"/>
          <w:b w:val="0"/>
          <w:bCs w:val="0"/>
          <w:szCs w:val="28"/>
          <w:lang w:eastAsia="en-US"/>
        </w:rPr>
        <w:t xml:space="preserve"> пут</w:t>
      </w:r>
      <w:r w:rsidR="00CE0BDA">
        <w:rPr>
          <w:rFonts w:eastAsia="Calibri"/>
          <w:b w:val="0"/>
          <w:bCs w:val="0"/>
          <w:szCs w:val="28"/>
          <w:lang w:eastAsia="en-US"/>
        </w:rPr>
        <w:t>ё</w:t>
      </w:r>
      <w:r w:rsidR="00AB6800">
        <w:rPr>
          <w:rFonts w:eastAsia="Calibri"/>
          <w:b w:val="0"/>
          <w:bCs w:val="0"/>
          <w:szCs w:val="28"/>
          <w:lang w:eastAsia="en-US"/>
        </w:rPr>
        <w:t>м создания и внедрения</w:t>
      </w:r>
      <w:r w:rsidR="004D5564" w:rsidRPr="00DD31AB">
        <w:rPr>
          <w:rFonts w:eastAsia="Calibri"/>
          <w:b w:val="0"/>
          <w:bCs w:val="0"/>
          <w:szCs w:val="28"/>
          <w:lang w:eastAsia="en-US"/>
        </w:rPr>
        <w:t>:</w:t>
      </w:r>
    </w:p>
    <w:p w:rsidR="004D5564" w:rsidRPr="00DD31AB" w:rsidRDefault="004D5564" w:rsidP="00B83F74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 w:rsidRPr="00DD31AB">
        <w:rPr>
          <w:rFonts w:eastAsia="Calibri"/>
          <w:b w:val="0"/>
          <w:bCs w:val="0"/>
          <w:szCs w:val="28"/>
          <w:lang w:eastAsia="en-US"/>
        </w:rPr>
        <w:t xml:space="preserve">- действенной системы пропаганды </w:t>
      </w:r>
      <w:r w:rsidR="006E2CC7">
        <w:rPr>
          <w:rFonts w:eastAsia="Calibri"/>
          <w:b w:val="0"/>
          <w:bCs w:val="0"/>
          <w:szCs w:val="28"/>
          <w:lang w:eastAsia="en-US"/>
        </w:rPr>
        <w:t xml:space="preserve">ведения здорового образа жизни </w:t>
      </w:r>
      <w:r w:rsidR="00AB6800">
        <w:rPr>
          <w:rFonts w:eastAsia="Calibri"/>
          <w:b w:val="0"/>
          <w:bCs w:val="0"/>
          <w:szCs w:val="28"/>
          <w:lang w:eastAsia="en-US"/>
        </w:rPr>
        <w:t>(</w:t>
      </w:r>
      <w:r w:rsidR="006E2CC7">
        <w:rPr>
          <w:rFonts w:eastAsia="Calibri"/>
          <w:b w:val="0"/>
          <w:bCs w:val="0"/>
          <w:szCs w:val="28"/>
          <w:lang w:eastAsia="en-US"/>
        </w:rPr>
        <w:t>посредством увеличения</w:t>
      </w:r>
      <w:r w:rsidRPr="00DD31AB">
        <w:rPr>
          <w:rFonts w:eastAsia="Calibri"/>
          <w:b w:val="0"/>
          <w:bCs w:val="0"/>
          <w:szCs w:val="28"/>
          <w:lang w:eastAsia="en-US"/>
        </w:rPr>
        <w:t xml:space="preserve"> доли социальной рекламы);</w:t>
      </w:r>
    </w:p>
    <w:p w:rsidR="004D5564" w:rsidRPr="00DD31AB" w:rsidRDefault="004D5564" w:rsidP="00B83F74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 w:rsidRPr="00DD31AB">
        <w:rPr>
          <w:rFonts w:eastAsia="Calibri"/>
          <w:b w:val="0"/>
          <w:bCs w:val="0"/>
          <w:szCs w:val="28"/>
          <w:lang w:eastAsia="en-US"/>
        </w:rPr>
        <w:t xml:space="preserve">- </w:t>
      </w:r>
      <w:r w:rsidR="006E2CC7">
        <w:rPr>
          <w:rFonts w:eastAsia="Calibri"/>
          <w:b w:val="0"/>
          <w:bCs w:val="0"/>
          <w:szCs w:val="28"/>
          <w:lang w:eastAsia="en-US"/>
        </w:rPr>
        <w:t xml:space="preserve">мер </w:t>
      </w:r>
      <w:r w:rsidRPr="00DD31AB">
        <w:rPr>
          <w:rFonts w:eastAsia="Calibri"/>
          <w:b w:val="0"/>
          <w:bCs w:val="0"/>
          <w:szCs w:val="28"/>
          <w:lang w:eastAsia="en-US"/>
        </w:rPr>
        <w:t>стимулирования и экономической заинтересованности работодателей в сохранении здоровья работников ("здоровье – категория экономическая")</w:t>
      </w:r>
      <w:r w:rsidR="00AB6800">
        <w:rPr>
          <w:rFonts w:eastAsia="Calibri"/>
          <w:b w:val="0"/>
          <w:bCs w:val="0"/>
          <w:szCs w:val="28"/>
          <w:lang w:eastAsia="en-US"/>
        </w:rPr>
        <w:t>, внедрения</w:t>
      </w:r>
      <w:r w:rsidRPr="00DD31AB">
        <w:rPr>
          <w:rFonts w:eastAsia="Calibri"/>
          <w:b w:val="0"/>
          <w:bCs w:val="0"/>
          <w:szCs w:val="28"/>
          <w:lang w:eastAsia="en-US"/>
        </w:rPr>
        <w:t xml:space="preserve"> в практику системы социально-экономического стимулирования рабочих и служащих организаций, систематически занимающихся физкультурой и спортом (мотивационных корпоративных пакетов);</w:t>
      </w:r>
    </w:p>
    <w:p w:rsidR="004D5564" w:rsidRPr="00315A96" w:rsidRDefault="00AB6800" w:rsidP="00B83F74">
      <w:pPr>
        <w:suppressAutoHyphens/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4D5564" w:rsidRPr="004A44E8">
        <w:rPr>
          <w:rFonts w:eastAsia="Calibri"/>
          <w:sz w:val="28"/>
          <w:szCs w:val="28"/>
          <w:lang w:eastAsia="en-US"/>
        </w:rPr>
        <w:t xml:space="preserve">физической культуры и спорта в систему организации </w:t>
      </w:r>
      <w:r>
        <w:rPr>
          <w:rFonts w:eastAsia="Calibri"/>
          <w:sz w:val="28"/>
          <w:szCs w:val="28"/>
          <w:lang w:eastAsia="en-US"/>
        </w:rPr>
        <w:t>труда и отдыха граждан, усиления</w:t>
      </w:r>
      <w:r w:rsidR="004D5564" w:rsidRPr="004A44E8">
        <w:rPr>
          <w:rFonts w:eastAsia="Calibri"/>
          <w:sz w:val="28"/>
          <w:szCs w:val="28"/>
          <w:lang w:eastAsia="en-US"/>
        </w:rPr>
        <w:t xml:space="preserve"> оздоровительного содержания занятий по производственной г</w:t>
      </w:r>
      <w:r w:rsidR="00E37D15">
        <w:rPr>
          <w:rFonts w:eastAsia="Calibri"/>
          <w:sz w:val="28"/>
          <w:szCs w:val="28"/>
          <w:lang w:eastAsia="en-US"/>
        </w:rPr>
        <w:t>имнастике, лечебной физкультуре.</w:t>
      </w:r>
    </w:p>
    <w:p w:rsidR="00CD1DC1" w:rsidRDefault="00CD1DC1" w:rsidP="00B83F74">
      <w:pPr>
        <w:suppressAutoHyphens/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CD1DC1" w:rsidRPr="00CD1DC1" w:rsidRDefault="00C23837" w:rsidP="00CE0BDA">
      <w:pPr>
        <w:suppressAutoHyphens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</w:t>
      </w:r>
      <w:r w:rsidR="00CD1DC1" w:rsidRPr="00CD1DC1">
        <w:rPr>
          <w:b/>
          <w:sz w:val="28"/>
          <w:szCs w:val="28"/>
        </w:rPr>
        <w:t xml:space="preserve">. </w:t>
      </w:r>
      <w:r w:rsidR="00F96423" w:rsidRPr="00CD1DC1">
        <w:rPr>
          <w:b/>
          <w:sz w:val="28"/>
          <w:szCs w:val="28"/>
        </w:rPr>
        <w:t xml:space="preserve">В </w:t>
      </w:r>
      <w:r w:rsidR="00B21BED" w:rsidRPr="00CD1DC1">
        <w:rPr>
          <w:b/>
          <w:sz w:val="28"/>
          <w:szCs w:val="28"/>
        </w:rPr>
        <w:t>целях</w:t>
      </w:r>
      <w:r w:rsidR="00F96423" w:rsidRPr="00CD1DC1">
        <w:rPr>
          <w:b/>
          <w:sz w:val="28"/>
          <w:szCs w:val="28"/>
        </w:rPr>
        <w:t xml:space="preserve"> развития материально-технической базы сферы спорта</w:t>
      </w:r>
      <w:r w:rsidR="00D64B1A" w:rsidRPr="00CD1DC1">
        <w:rPr>
          <w:b/>
          <w:sz w:val="28"/>
          <w:szCs w:val="28"/>
        </w:rPr>
        <w:t>, решения проблем доступности объектов спортивной инфраструктуры и увеличения охвата населения занятием спортом</w:t>
      </w:r>
      <w:r w:rsidR="00F96423" w:rsidRPr="00CD1DC1">
        <w:rPr>
          <w:b/>
          <w:sz w:val="28"/>
          <w:szCs w:val="28"/>
        </w:rPr>
        <w:t>:</w:t>
      </w:r>
    </w:p>
    <w:p w:rsidR="00AB6800" w:rsidRPr="00337A5E" w:rsidRDefault="00C23837" w:rsidP="00AB6800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>
        <w:rPr>
          <w:rFonts w:eastAsia="Calibri"/>
          <w:b w:val="0"/>
          <w:bCs w:val="0"/>
          <w:szCs w:val="28"/>
          <w:lang w:eastAsia="en-US"/>
        </w:rPr>
        <w:t>1.</w:t>
      </w:r>
      <w:r w:rsidR="00CD1DC1" w:rsidRPr="00AB6800">
        <w:rPr>
          <w:rFonts w:eastAsia="Calibri"/>
          <w:b w:val="0"/>
          <w:bCs w:val="0"/>
          <w:szCs w:val="28"/>
          <w:lang w:eastAsia="en-US"/>
        </w:rPr>
        <w:t xml:space="preserve">2.1. </w:t>
      </w:r>
      <w:r w:rsidR="00337A5E" w:rsidRPr="00CD1DC1">
        <w:rPr>
          <w:rFonts w:eastAsia="Calibri"/>
          <w:b w:val="0"/>
          <w:bCs w:val="0"/>
          <w:szCs w:val="28"/>
          <w:lang w:eastAsia="en-US"/>
        </w:rPr>
        <w:t xml:space="preserve">представить </w:t>
      </w:r>
      <w:r w:rsidR="00337A5E">
        <w:rPr>
          <w:rFonts w:eastAsia="Calibri"/>
          <w:b w:val="0"/>
          <w:bCs w:val="0"/>
          <w:szCs w:val="28"/>
          <w:lang w:eastAsia="en-US"/>
        </w:rPr>
        <w:t xml:space="preserve">в Думу автономного округа </w:t>
      </w:r>
      <w:r w:rsidR="00337A5E" w:rsidRPr="00CD1DC1">
        <w:rPr>
          <w:rFonts w:eastAsia="Calibri"/>
          <w:b w:val="0"/>
          <w:bCs w:val="0"/>
          <w:szCs w:val="28"/>
          <w:lang w:eastAsia="en-US"/>
        </w:rPr>
        <w:t xml:space="preserve">информацию </w:t>
      </w:r>
      <w:r w:rsidR="00337A5E">
        <w:rPr>
          <w:rFonts w:eastAsia="Calibri"/>
          <w:b w:val="0"/>
          <w:bCs w:val="0"/>
          <w:szCs w:val="28"/>
          <w:lang w:eastAsia="en-US"/>
        </w:rPr>
        <w:t>по инвентаризации</w:t>
      </w:r>
      <w:r w:rsidR="00D64B1A" w:rsidRPr="00CD1DC1">
        <w:rPr>
          <w:rFonts w:eastAsia="Calibri"/>
          <w:b w:val="0"/>
          <w:bCs w:val="0"/>
          <w:szCs w:val="28"/>
          <w:lang w:eastAsia="en-US"/>
        </w:rPr>
        <w:t xml:space="preserve"> </w:t>
      </w:r>
      <w:r w:rsidR="00AB6800">
        <w:rPr>
          <w:rFonts w:eastAsia="Calibri"/>
          <w:b w:val="0"/>
          <w:bCs w:val="0"/>
          <w:szCs w:val="28"/>
          <w:lang w:eastAsia="en-US"/>
        </w:rPr>
        <w:t xml:space="preserve">спортивных объектов </w:t>
      </w:r>
      <w:r w:rsidR="00D64B1A" w:rsidRPr="00CD1DC1">
        <w:rPr>
          <w:rFonts w:eastAsia="Calibri"/>
          <w:b w:val="0"/>
          <w:bCs w:val="0"/>
          <w:szCs w:val="28"/>
          <w:lang w:eastAsia="en-US"/>
        </w:rPr>
        <w:t xml:space="preserve">муниципальных образований автономного округа </w:t>
      </w:r>
      <w:r w:rsidR="00AB6800" w:rsidRPr="00DD31AB">
        <w:rPr>
          <w:rFonts w:eastAsia="Calibri"/>
          <w:b w:val="0"/>
          <w:bCs w:val="0"/>
          <w:szCs w:val="28"/>
          <w:lang w:eastAsia="en-US"/>
        </w:rPr>
        <w:t>(</w:t>
      </w:r>
      <w:r w:rsidR="00AB6800" w:rsidRPr="00337A5E">
        <w:rPr>
          <w:rFonts w:eastAsia="Calibri"/>
          <w:b w:val="0"/>
          <w:bCs w:val="0"/>
          <w:szCs w:val="28"/>
          <w:lang w:eastAsia="en-US"/>
        </w:rPr>
        <w:t>по состоянию на 1 квартал 2018 года) включающую след</w:t>
      </w:r>
      <w:r w:rsidR="00337A5E">
        <w:rPr>
          <w:rFonts w:eastAsia="Calibri"/>
          <w:b w:val="0"/>
          <w:bCs w:val="0"/>
          <w:szCs w:val="28"/>
          <w:lang w:eastAsia="en-US"/>
        </w:rPr>
        <w:t>ующие данные</w:t>
      </w:r>
      <w:r w:rsidR="00AB6800" w:rsidRPr="00337A5E">
        <w:rPr>
          <w:rFonts w:eastAsia="Calibri"/>
          <w:b w:val="0"/>
          <w:bCs w:val="0"/>
          <w:szCs w:val="28"/>
          <w:lang w:eastAsia="en-US"/>
        </w:rPr>
        <w:t>:</w:t>
      </w:r>
    </w:p>
    <w:p w:rsidR="00337A5E" w:rsidRPr="00337A5E" w:rsidRDefault="00AB6800" w:rsidP="00337A5E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 w:rsidRPr="00337A5E">
        <w:rPr>
          <w:rFonts w:eastAsia="Calibri"/>
          <w:b w:val="0"/>
          <w:szCs w:val="28"/>
          <w:lang w:eastAsia="en-US"/>
        </w:rPr>
        <w:t>-</w:t>
      </w:r>
      <w:r w:rsidRPr="00337A5E">
        <w:rPr>
          <w:rFonts w:eastAsia="Calibri"/>
          <w:b w:val="0"/>
          <w:bCs w:val="0"/>
          <w:szCs w:val="28"/>
          <w:lang w:eastAsia="en-US"/>
        </w:rPr>
        <w:t xml:space="preserve"> </w:t>
      </w:r>
      <w:r w:rsidRPr="00337A5E">
        <w:rPr>
          <w:rFonts w:eastAsia="Calibri"/>
          <w:b w:val="0"/>
          <w:szCs w:val="28"/>
          <w:lang w:eastAsia="en-US"/>
        </w:rPr>
        <w:t xml:space="preserve">об обеспеченности </w:t>
      </w:r>
      <w:r w:rsidRPr="00337A5E">
        <w:rPr>
          <w:rFonts w:eastAsia="Calibri"/>
          <w:b w:val="0"/>
          <w:bCs w:val="0"/>
          <w:szCs w:val="28"/>
          <w:lang w:eastAsia="en-US"/>
        </w:rPr>
        <w:t xml:space="preserve">муниципальных образований автономного округа </w:t>
      </w:r>
      <w:r w:rsidRPr="00337A5E">
        <w:rPr>
          <w:rFonts w:eastAsia="Calibri"/>
          <w:b w:val="0"/>
          <w:szCs w:val="28"/>
          <w:lang w:eastAsia="en-US"/>
        </w:rPr>
        <w:t xml:space="preserve">данными объектами, </w:t>
      </w:r>
      <w:r w:rsidRPr="00337A5E">
        <w:rPr>
          <w:rFonts w:eastAsia="Calibri"/>
          <w:b w:val="0"/>
          <w:bCs w:val="0"/>
          <w:szCs w:val="28"/>
          <w:lang w:eastAsia="en-US"/>
        </w:rPr>
        <w:t xml:space="preserve">эффективности их использования (фактического охвата населения) и имеющейся потребности, </w:t>
      </w:r>
    </w:p>
    <w:p w:rsidR="00337A5E" w:rsidRDefault="00AB6800" w:rsidP="00337A5E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 w:rsidRPr="00337A5E">
        <w:rPr>
          <w:rFonts w:eastAsia="Calibri"/>
          <w:b w:val="0"/>
          <w:bCs w:val="0"/>
          <w:szCs w:val="28"/>
          <w:lang w:eastAsia="en-US"/>
        </w:rPr>
        <w:t>- о количестве приспособленных спортивных сооружений в Ханты-Мансийском автономном округе – Югре и плане дальнейших действий в отношении приспособленных</w:t>
      </w:r>
      <w:r>
        <w:rPr>
          <w:rFonts w:eastAsia="Calibri"/>
          <w:b w:val="0"/>
          <w:bCs w:val="0"/>
          <w:szCs w:val="28"/>
          <w:lang w:eastAsia="en-US"/>
        </w:rPr>
        <w:t xml:space="preserve"> спортивных сооружений,</w:t>
      </w:r>
    </w:p>
    <w:p w:rsidR="00AB6800" w:rsidRPr="00337A5E" w:rsidRDefault="00AB6800" w:rsidP="00337A5E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 w:rsidRPr="00DD31AB">
        <w:rPr>
          <w:rFonts w:eastAsia="Calibri"/>
          <w:b w:val="0"/>
          <w:bCs w:val="0"/>
          <w:szCs w:val="28"/>
          <w:lang w:eastAsia="en-US"/>
        </w:rPr>
        <w:t>- о количестве выявленных нарушений правил пожарной безопасности, замечаний санитарно-эпидемиологической безопасности и других,</w:t>
      </w:r>
    </w:p>
    <w:p w:rsidR="00AB6800" w:rsidRPr="00337A5E" w:rsidRDefault="00AB6800" w:rsidP="00337A5E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 w:rsidRPr="00337A5E">
        <w:rPr>
          <w:rFonts w:eastAsia="Calibri"/>
          <w:b w:val="0"/>
          <w:bCs w:val="0"/>
          <w:szCs w:val="28"/>
          <w:lang w:eastAsia="en-US"/>
        </w:rPr>
        <w:t>- о</w:t>
      </w:r>
      <w:r w:rsidRPr="00CD1DC1">
        <w:rPr>
          <w:rFonts w:eastAsia="Calibri"/>
          <w:b w:val="0"/>
          <w:bCs w:val="0"/>
          <w:szCs w:val="28"/>
          <w:lang w:eastAsia="en-US"/>
        </w:rPr>
        <w:t xml:space="preserve"> предложения</w:t>
      </w:r>
      <w:r w:rsidR="00337A5E" w:rsidRPr="00337A5E">
        <w:rPr>
          <w:rFonts w:eastAsia="Calibri"/>
          <w:b w:val="0"/>
          <w:bCs w:val="0"/>
          <w:szCs w:val="28"/>
          <w:lang w:eastAsia="en-US"/>
        </w:rPr>
        <w:t>х</w:t>
      </w:r>
      <w:r w:rsidRPr="00CD1DC1">
        <w:rPr>
          <w:rFonts w:eastAsia="Calibri"/>
          <w:b w:val="0"/>
          <w:bCs w:val="0"/>
          <w:szCs w:val="28"/>
          <w:lang w:eastAsia="en-US"/>
        </w:rPr>
        <w:t xml:space="preserve"> по капита</w:t>
      </w:r>
      <w:r w:rsidRPr="00337A5E">
        <w:rPr>
          <w:rFonts w:eastAsia="Calibri"/>
          <w:b w:val="0"/>
          <w:bCs w:val="0"/>
          <w:szCs w:val="28"/>
          <w:lang w:eastAsia="en-US"/>
        </w:rPr>
        <w:t>льным вложениям</w:t>
      </w:r>
      <w:r w:rsidR="00CE0BDA">
        <w:rPr>
          <w:rFonts w:eastAsia="Calibri"/>
          <w:b w:val="0"/>
          <w:bCs w:val="0"/>
          <w:szCs w:val="28"/>
          <w:lang w:eastAsia="en-US"/>
        </w:rPr>
        <w:t xml:space="preserve"> (с учётом объё</w:t>
      </w:r>
      <w:r w:rsidR="00337A5E">
        <w:rPr>
          <w:rFonts w:eastAsia="Calibri"/>
          <w:b w:val="0"/>
          <w:bCs w:val="0"/>
          <w:szCs w:val="28"/>
          <w:lang w:eastAsia="en-US"/>
        </w:rPr>
        <w:t>мов финансирования)</w:t>
      </w:r>
      <w:r w:rsidR="00337A5E" w:rsidRPr="00337A5E">
        <w:rPr>
          <w:rFonts w:eastAsia="Calibri"/>
          <w:b w:val="0"/>
          <w:bCs w:val="0"/>
          <w:szCs w:val="28"/>
          <w:lang w:eastAsia="en-US"/>
        </w:rPr>
        <w:t>;</w:t>
      </w:r>
    </w:p>
    <w:p w:rsidR="00CD1DC1" w:rsidRDefault="00C23837" w:rsidP="00337A5E">
      <w:pPr>
        <w:pStyle w:val="21"/>
        <w:suppressAutoHyphens/>
        <w:ind w:firstLine="708"/>
        <w:contextualSpacing/>
        <w:jc w:val="both"/>
        <w:rPr>
          <w:rFonts w:eastAsia="Calibri"/>
          <w:szCs w:val="28"/>
          <w:lang w:eastAsia="en-US"/>
        </w:rPr>
      </w:pPr>
      <w:proofErr w:type="gramStart"/>
      <w:r>
        <w:rPr>
          <w:rFonts w:eastAsia="Calibri"/>
          <w:b w:val="0"/>
          <w:bCs w:val="0"/>
          <w:szCs w:val="28"/>
          <w:lang w:eastAsia="en-US"/>
        </w:rPr>
        <w:t>1.</w:t>
      </w:r>
      <w:r w:rsidR="00CD1DC1" w:rsidRPr="00337A5E">
        <w:rPr>
          <w:rFonts w:eastAsia="Calibri"/>
          <w:b w:val="0"/>
          <w:bCs w:val="0"/>
          <w:szCs w:val="28"/>
          <w:lang w:eastAsia="en-US"/>
        </w:rPr>
        <w:t xml:space="preserve">2.2. </w:t>
      </w:r>
      <w:r w:rsidR="00D64B1A" w:rsidRPr="00CD1DC1">
        <w:rPr>
          <w:rFonts w:eastAsia="Calibri"/>
          <w:b w:val="0"/>
          <w:bCs w:val="0"/>
          <w:szCs w:val="28"/>
          <w:lang w:eastAsia="en-US"/>
        </w:rPr>
        <w:t xml:space="preserve">разработать Единый механизм передачи (выкупа) коммерческих площадей в жилых и нежилых зданиях (в том числе строящихся) для </w:t>
      </w:r>
      <w:r w:rsidR="00D64B1A" w:rsidRPr="00CD1DC1">
        <w:rPr>
          <w:rFonts w:eastAsia="Calibri"/>
          <w:b w:val="0"/>
          <w:bCs w:val="0"/>
          <w:szCs w:val="28"/>
          <w:lang w:eastAsia="en-US"/>
        </w:rPr>
        <w:lastRenderedPageBreak/>
        <w:t>преобразования их под объекты спорта и предусмотреть данные мероприятия на условиях софинансирования в рамках программы Ханты</w:t>
      </w:r>
      <w:r w:rsidR="00CE0BDA">
        <w:rPr>
          <w:rFonts w:eastAsia="Calibri"/>
          <w:b w:val="0"/>
          <w:bCs w:val="0"/>
          <w:szCs w:val="28"/>
          <w:lang w:eastAsia="en-US"/>
        </w:rPr>
        <w:t>-</w:t>
      </w:r>
      <w:r w:rsidR="00D64B1A" w:rsidRPr="00CD1DC1">
        <w:rPr>
          <w:rFonts w:eastAsia="Calibri"/>
          <w:b w:val="0"/>
          <w:bCs w:val="0"/>
          <w:szCs w:val="28"/>
          <w:lang w:eastAsia="en-US"/>
        </w:rPr>
        <w:t>Мансийского автономного округа – Югры "Развитие физической культуры и спорта в Ханты – Мансийском автономном округе – Югре на 2016 – 2020 годы";</w:t>
      </w:r>
      <w:proofErr w:type="gramEnd"/>
    </w:p>
    <w:p w:rsidR="00D64B1A" w:rsidRPr="00DD31AB" w:rsidRDefault="00C23837" w:rsidP="00B83F74">
      <w:pPr>
        <w:suppressAutoHyphens/>
        <w:spacing w:after="160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CD1DC1">
        <w:rPr>
          <w:rFonts w:eastAsia="Calibri"/>
          <w:sz w:val="28"/>
          <w:szCs w:val="28"/>
          <w:lang w:eastAsia="en-US"/>
        </w:rPr>
        <w:t xml:space="preserve">2.3. </w:t>
      </w:r>
      <w:r w:rsidR="00337A5E">
        <w:rPr>
          <w:rFonts w:eastAsia="Calibri"/>
          <w:sz w:val="28"/>
          <w:szCs w:val="28"/>
          <w:lang w:eastAsia="en-US"/>
        </w:rPr>
        <w:t>рассмотреть возможность с целью</w:t>
      </w:r>
      <w:r w:rsidR="00D64B1A" w:rsidRPr="00CD1DC1">
        <w:rPr>
          <w:rFonts w:eastAsia="Calibri"/>
          <w:sz w:val="28"/>
          <w:szCs w:val="28"/>
          <w:lang w:eastAsia="en-US"/>
        </w:rPr>
        <w:t xml:space="preserve"> увеличения численности спортивных объектов и уменьшения финансовой нагрузки</w:t>
      </w:r>
      <w:r w:rsidR="00D64B1A" w:rsidRPr="00DD31AB">
        <w:rPr>
          <w:rFonts w:eastAsia="Calibri"/>
          <w:sz w:val="28"/>
          <w:szCs w:val="28"/>
          <w:lang w:eastAsia="en-US"/>
        </w:rPr>
        <w:t xml:space="preserve"> на муниципальные образования автономного округа:</w:t>
      </w:r>
    </w:p>
    <w:p w:rsidR="00D64B1A" w:rsidRPr="00DD31AB" w:rsidRDefault="00D64B1A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DD31AB">
        <w:rPr>
          <w:rFonts w:eastAsia="Calibri"/>
          <w:sz w:val="28"/>
          <w:szCs w:val="28"/>
          <w:lang w:eastAsia="en-US"/>
        </w:rPr>
        <w:t xml:space="preserve">- </w:t>
      </w:r>
      <w:r w:rsidR="00337A5E">
        <w:rPr>
          <w:rFonts w:eastAsia="Calibri"/>
          <w:sz w:val="28"/>
          <w:szCs w:val="28"/>
          <w:lang w:eastAsia="en-US"/>
        </w:rPr>
        <w:t>выкупа</w:t>
      </w:r>
      <w:r w:rsidRPr="00DD31AB">
        <w:rPr>
          <w:rFonts w:eastAsia="Calibri"/>
          <w:sz w:val="28"/>
          <w:szCs w:val="28"/>
          <w:lang w:eastAsia="en-US"/>
        </w:rPr>
        <w:t xml:space="preserve"> зданий и помещений, которые могут быть использованы с условием их перепланировки или реконструкции под размещение объектов физической культуры и спорта;</w:t>
      </w:r>
    </w:p>
    <w:p w:rsidR="00D64B1A" w:rsidRPr="00DD31AB" w:rsidRDefault="00D64B1A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DD31AB">
        <w:rPr>
          <w:rFonts w:eastAsia="Calibri"/>
          <w:sz w:val="28"/>
          <w:szCs w:val="28"/>
          <w:lang w:eastAsia="en-US"/>
        </w:rPr>
        <w:t>- приобретения муниципальными образованиями автономного округа в аренду зданий, помеще</w:t>
      </w:r>
      <w:r w:rsidR="006E2CC7">
        <w:rPr>
          <w:rFonts w:eastAsia="Calibri"/>
          <w:sz w:val="28"/>
          <w:szCs w:val="28"/>
          <w:lang w:eastAsia="en-US"/>
        </w:rPr>
        <w:t>ний, соответствующих требованиям</w:t>
      </w:r>
      <w:r w:rsidRPr="00DD31AB">
        <w:rPr>
          <w:rFonts w:eastAsia="Calibri"/>
          <w:sz w:val="28"/>
          <w:szCs w:val="28"/>
          <w:lang w:eastAsia="en-US"/>
        </w:rPr>
        <w:t xml:space="preserve"> </w:t>
      </w:r>
      <w:r w:rsidR="006E2CC7">
        <w:rPr>
          <w:rFonts w:eastAsia="Calibri"/>
          <w:sz w:val="28"/>
          <w:szCs w:val="28"/>
          <w:lang w:eastAsia="en-US"/>
        </w:rPr>
        <w:t>ведения</w:t>
      </w:r>
      <w:r w:rsidRPr="00DD31AB">
        <w:rPr>
          <w:rFonts w:eastAsia="Calibri"/>
          <w:sz w:val="28"/>
          <w:szCs w:val="28"/>
          <w:lang w:eastAsia="en-US"/>
        </w:rPr>
        <w:t xml:space="preserve"> спортивной деятельности;</w:t>
      </w:r>
    </w:p>
    <w:p w:rsidR="00CD1DC1" w:rsidRDefault="00337A5E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обеспечения</w:t>
      </w:r>
      <w:r w:rsidR="00D64B1A" w:rsidRPr="00DD31AB">
        <w:rPr>
          <w:rFonts w:eastAsia="Calibri"/>
          <w:sz w:val="28"/>
          <w:szCs w:val="28"/>
          <w:lang w:eastAsia="en-US"/>
        </w:rPr>
        <w:t xml:space="preserve"> приоритет</w:t>
      </w:r>
      <w:r>
        <w:rPr>
          <w:rFonts w:eastAsia="Calibri"/>
          <w:sz w:val="28"/>
          <w:szCs w:val="28"/>
          <w:lang w:eastAsia="en-US"/>
        </w:rPr>
        <w:t>а</w:t>
      </w:r>
      <w:r w:rsidR="00D64B1A" w:rsidRPr="00DD31AB">
        <w:rPr>
          <w:rFonts w:eastAsia="Calibri"/>
          <w:sz w:val="28"/>
          <w:szCs w:val="28"/>
          <w:lang w:eastAsia="en-US"/>
        </w:rPr>
        <w:t xml:space="preserve"> софинансирования из средств бюджета автономного округа мероприятий по строительству спортивных объектов, финансирование которых гарантировано в размере до 50 процентов из средств муниципалитета и (или) иного ист</w:t>
      </w:r>
      <w:r w:rsidR="00CE0BDA">
        <w:rPr>
          <w:rFonts w:eastAsia="Calibri"/>
          <w:sz w:val="28"/>
          <w:szCs w:val="28"/>
          <w:lang w:eastAsia="en-US"/>
        </w:rPr>
        <w:t>очника социального партнерства;</w:t>
      </w:r>
    </w:p>
    <w:p w:rsidR="00CD1DC1" w:rsidRPr="00CD1DC1" w:rsidRDefault="00C23837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CD1DC1">
        <w:rPr>
          <w:rFonts w:eastAsia="Calibri"/>
          <w:sz w:val="28"/>
          <w:szCs w:val="28"/>
          <w:lang w:eastAsia="en-US"/>
        </w:rPr>
        <w:t xml:space="preserve">2.4. </w:t>
      </w:r>
      <w:r w:rsidR="00337A5E">
        <w:rPr>
          <w:rFonts w:eastAsia="Calibri"/>
          <w:sz w:val="28"/>
          <w:szCs w:val="28"/>
          <w:lang w:eastAsia="en-US"/>
        </w:rPr>
        <w:t>с целью</w:t>
      </w:r>
      <w:r w:rsidR="0045089C" w:rsidRPr="00CD1DC1">
        <w:rPr>
          <w:rFonts w:eastAsia="Calibri"/>
          <w:sz w:val="28"/>
          <w:szCs w:val="28"/>
          <w:lang w:eastAsia="en-US"/>
        </w:rPr>
        <w:t xml:space="preserve"> увеличения обеспеченности населения автономного округа бассейнами </w:t>
      </w:r>
      <w:r w:rsidR="00D64B1A" w:rsidRPr="00CD1DC1">
        <w:rPr>
          <w:rFonts w:eastAsia="Calibri"/>
          <w:sz w:val="28"/>
          <w:szCs w:val="28"/>
          <w:lang w:eastAsia="en-US"/>
        </w:rPr>
        <w:t xml:space="preserve">при формировании технических заданий проектов </w:t>
      </w:r>
      <w:r w:rsidR="00337A5E">
        <w:rPr>
          <w:rFonts w:eastAsia="Calibri"/>
          <w:sz w:val="28"/>
          <w:szCs w:val="28"/>
          <w:lang w:eastAsia="en-US"/>
        </w:rPr>
        <w:t>общео</w:t>
      </w:r>
      <w:r w:rsidR="00337A5E" w:rsidRPr="00CD1DC1">
        <w:rPr>
          <w:rFonts w:eastAsia="Calibri"/>
          <w:sz w:val="28"/>
          <w:szCs w:val="28"/>
          <w:lang w:eastAsia="en-US"/>
        </w:rPr>
        <w:t>бразовательных</w:t>
      </w:r>
      <w:r w:rsidR="00D64B1A" w:rsidRPr="00CD1DC1">
        <w:rPr>
          <w:rFonts w:eastAsia="Calibri"/>
          <w:sz w:val="28"/>
          <w:szCs w:val="28"/>
          <w:lang w:eastAsia="en-US"/>
        </w:rPr>
        <w:t xml:space="preserve"> </w:t>
      </w:r>
      <w:r w:rsidR="00337A5E">
        <w:rPr>
          <w:rFonts w:eastAsia="Calibri"/>
          <w:sz w:val="28"/>
          <w:szCs w:val="28"/>
          <w:lang w:eastAsia="en-US"/>
        </w:rPr>
        <w:t>организаций</w:t>
      </w:r>
      <w:r w:rsidR="00D64B1A" w:rsidRPr="00CD1DC1">
        <w:rPr>
          <w:rFonts w:eastAsia="Calibri"/>
          <w:sz w:val="28"/>
          <w:szCs w:val="28"/>
          <w:lang w:eastAsia="en-US"/>
        </w:rPr>
        <w:t xml:space="preserve"> </w:t>
      </w:r>
      <w:r w:rsidR="0045089C" w:rsidRPr="00CD1DC1">
        <w:rPr>
          <w:rFonts w:eastAsia="Calibri"/>
          <w:sz w:val="28"/>
          <w:szCs w:val="28"/>
          <w:lang w:eastAsia="en-US"/>
        </w:rPr>
        <w:t xml:space="preserve">в качестве обязательного требования включать </w:t>
      </w:r>
      <w:r w:rsidR="00AE3E06" w:rsidRPr="00CD1DC1">
        <w:rPr>
          <w:rFonts w:eastAsia="Calibri"/>
          <w:sz w:val="28"/>
          <w:szCs w:val="28"/>
          <w:lang w:eastAsia="en-US"/>
        </w:rPr>
        <w:t xml:space="preserve">в проектно-сметную документацию </w:t>
      </w:r>
      <w:r w:rsidR="00CD1DC1" w:rsidRPr="00CD1DC1">
        <w:rPr>
          <w:rFonts w:eastAsia="Calibri"/>
          <w:sz w:val="28"/>
          <w:szCs w:val="28"/>
          <w:lang w:eastAsia="en-US"/>
        </w:rPr>
        <w:t>проектирование бассейнов;</w:t>
      </w:r>
    </w:p>
    <w:p w:rsidR="00CD1DC1" w:rsidRDefault="00C23837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CD1DC1" w:rsidRPr="00CD1DC1">
        <w:rPr>
          <w:rFonts w:eastAsia="Calibri"/>
          <w:sz w:val="28"/>
          <w:szCs w:val="28"/>
          <w:lang w:eastAsia="en-US"/>
        </w:rPr>
        <w:t xml:space="preserve">2.5. </w:t>
      </w:r>
      <w:r w:rsidR="0002787F" w:rsidRPr="00CD1DC1">
        <w:rPr>
          <w:rFonts w:eastAsia="Calibri"/>
          <w:sz w:val="28"/>
          <w:szCs w:val="28"/>
          <w:lang w:eastAsia="en-US"/>
        </w:rPr>
        <w:t>продолжить совершенствование инфраструктуры спорта, направленной на создание максимально комфортных условий для спортсменов и жителей Югры, обратив особое внимание на решение проблемы размещения спортивн</w:t>
      </w:r>
      <w:r w:rsidR="00D64B1A" w:rsidRPr="00CD1DC1">
        <w:rPr>
          <w:rFonts w:eastAsia="Calibri"/>
          <w:sz w:val="28"/>
          <w:szCs w:val="28"/>
          <w:lang w:eastAsia="en-US"/>
        </w:rPr>
        <w:t>ых учреждений в приспособленных</w:t>
      </w:r>
      <w:r w:rsidR="004D5564" w:rsidRPr="004D5564">
        <w:rPr>
          <w:rFonts w:eastAsia="Calibri"/>
          <w:sz w:val="28"/>
          <w:szCs w:val="28"/>
          <w:lang w:eastAsia="en-US"/>
        </w:rPr>
        <w:t xml:space="preserve"> </w:t>
      </w:r>
      <w:r w:rsidR="004D5564" w:rsidRPr="00CD1DC1">
        <w:rPr>
          <w:rFonts w:eastAsia="Calibri"/>
          <w:sz w:val="28"/>
          <w:szCs w:val="28"/>
          <w:lang w:eastAsia="en-US"/>
        </w:rPr>
        <w:t>помещениях</w:t>
      </w:r>
      <w:r w:rsidR="00D64B1A" w:rsidRPr="00CD1DC1">
        <w:rPr>
          <w:rFonts w:eastAsia="Calibri"/>
          <w:sz w:val="28"/>
          <w:szCs w:val="28"/>
          <w:lang w:eastAsia="en-US"/>
        </w:rPr>
        <w:t>, не соответствующих норма</w:t>
      </w:r>
      <w:r w:rsidR="004D5564">
        <w:rPr>
          <w:rFonts w:eastAsia="Calibri"/>
          <w:sz w:val="28"/>
          <w:szCs w:val="28"/>
          <w:lang w:eastAsia="en-US"/>
        </w:rPr>
        <w:t>тивным требованиям безопасности</w:t>
      </w:r>
      <w:r w:rsidR="0002787F" w:rsidRPr="00CD1DC1">
        <w:rPr>
          <w:rFonts w:eastAsia="Calibri"/>
          <w:sz w:val="28"/>
          <w:szCs w:val="28"/>
          <w:lang w:eastAsia="en-US"/>
        </w:rPr>
        <w:t>;</w:t>
      </w:r>
    </w:p>
    <w:p w:rsidR="00CD1DC1" w:rsidRDefault="00C23837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CD1DC1">
        <w:rPr>
          <w:rFonts w:eastAsia="Calibri"/>
          <w:sz w:val="28"/>
          <w:szCs w:val="28"/>
          <w:lang w:eastAsia="en-US"/>
        </w:rPr>
        <w:t xml:space="preserve">2.6. </w:t>
      </w:r>
      <w:r w:rsidR="00D437E8" w:rsidRPr="00DD31AB">
        <w:rPr>
          <w:rFonts w:eastAsia="Calibri"/>
          <w:sz w:val="28"/>
          <w:szCs w:val="28"/>
          <w:lang w:eastAsia="en-US"/>
        </w:rPr>
        <w:t>про</w:t>
      </w:r>
      <w:r w:rsidR="00B83F74">
        <w:rPr>
          <w:rFonts w:eastAsia="Calibri"/>
          <w:sz w:val="28"/>
          <w:szCs w:val="28"/>
          <w:lang w:eastAsia="en-US"/>
        </w:rPr>
        <w:t xml:space="preserve">должить мероприятия по развитию, </w:t>
      </w:r>
      <w:r w:rsidR="006E2CC7">
        <w:rPr>
          <w:rFonts w:eastAsia="Calibri"/>
          <w:sz w:val="28"/>
          <w:szCs w:val="28"/>
          <w:lang w:eastAsia="en-US"/>
        </w:rPr>
        <w:t>восстановлению</w:t>
      </w:r>
      <w:r w:rsidR="00B83F74">
        <w:rPr>
          <w:rFonts w:eastAsia="Calibri"/>
          <w:sz w:val="28"/>
          <w:szCs w:val="28"/>
          <w:lang w:eastAsia="en-US"/>
        </w:rPr>
        <w:t xml:space="preserve"> и модернизации</w:t>
      </w:r>
      <w:r w:rsidR="00B83F74" w:rsidRPr="00B83F74">
        <w:rPr>
          <w:rFonts w:eastAsia="Calibri"/>
          <w:sz w:val="28"/>
          <w:szCs w:val="28"/>
          <w:lang w:eastAsia="en-US"/>
        </w:rPr>
        <w:t xml:space="preserve"> обветшалых дворовых </w:t>
      </w:r>
      <w:r w:rsidR="00D437E8" w:rsidRPr="00DD31AB">
        <w:rPr>
          <w:rFonts w:eastAsia="Calibri"/>
          <w:sz w:val="28"/>
          <w:szCs w:val="28"/>
          <w:lang w:eastAsia="en-US"/>
        </w:rPr>
        <w:t>спортивно-игровых площадок в рамках реализации приоритетного национального проекта "Формирование комфортной городской среды"</w:t>
      </w:r>
      <w:r w:rsidR="00CD1DC1">
        <w:rPr>
          <w:rFonts w:eastAsia="Calibri"/>
          <w:sz w:val="28"/>
          <w:szCs w:val="28"/>
          <w:lang w:eastAsia="en-US"/>
        </w:rPr>
        <w:t>;</w:t>
      </w:r>
    </w:p>
    <w:p w:rsidR="00CD1DC1" w:rsidRDefault="00C23837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CD1DC1" w:rsidRPr="00CD1DC1">
        <w:rPr>
          <w:rFonts w:eastAsia="Calibri"/>
          <w:sz w:val="28"/>
          <w:szCs w:val="28"/>
          <w:lang w:eastAsia="en-US"/>
        </w:rPr>
        <w:t>2</w:t>
      </w:r>
      <w:r w:rsidR="0002787F" w:rsidRPr="00CD1DC1">
        <w:rPr>
          <w:rFonts w:eastAsia="Calibri"/>
          <w:sz w:val="28"/>
          <w:szCs w:val="28"/>
          <w:lang w:eastAsia="en-US"/>
        </w:rPr>
        <w:t>.7. рассмотреть возможность приобретения и переда</w:t>
      </w:r>
      <w:r w:rsidR="00337A5E">
        <w:rPr>
          <w:rFonts w:eastAsia="Calibri"/>
          <w:sz w:val="28"/>
          <w:szCs w:val="28"/>
          <w:lang w:eastAsia="en-US"/>
        </w:rPr>
        <w:t>чи в собственность муниципальным образованиям</w:t>
      </w:r>
      <w:r w:rsidR="0002787F" w:rsidRPr="00CD1DC1">
        <w:rPr>
          <w:rFonts w:eastAsia="Calibri"/>
          <w:sz w:val="28"/>
          <w:szCs w:val="28"/>
          <w:lang w:eastAsia="en-US"/>
        </w:rPr>
        <w:t xml:space="preserve"> Ханты-Мансийского автономного округа – Югры спортивных плоскостных сооружений (футбольные поля, универсальные спортивные площадки, площадки для подготовки к выполнению нормативов ВФСК ГТО, хоккейные корты с модульными раздевалками, модульные лыжные базы), турниковых комплексов для занятий </w:t>
      </w:r>
      <w:proofErr w:type="spellStart"/>
      <w:r w:rsidR="0002787F" w:rsidRPr="00CD1DC1">
        <w:rPr>
          <w:rFonts w:eastAsia="Calibri"/>
          <w:sz w:val="28"/>
          <w:szCs w:val="28"/>
          <w:lang w:eastAsia="en-US"/>
        </w:rPr>
        <w:t>Street</w:t>
      </w:r>
      <w:proofErr w:type="spellEnd"/>
      <w:r w:rsidR="0002787F" w:rsidRPr="00CD1DC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02787F" w:rsidRPr="00CD1DC1">
        <w:rPr>
          <w:rFonts w:eastAsia="Calibri"/>
          <w:sz w:val="28"/>
          <w:szCs w:val="28"/>
          <w:lang w:eastAsia="en-US"/>
        </w:rPr>
        <w:t>Workout</w:t>
      </w:r>
      <w:proofErr w:type="spellEnd"/>
      <w:r w:rsidR="0002787F" w:rsidRPr="00CD1DC1">
        <w:rPr>
          <w:rFonts w:eastAsia="Calibri"/>
          <w:sz w:val="28"/>
          <w:szCs w:val="28"/>
          <w:lang w:eastAsia="en-US"/>
        </w:rPr>
        <w:t>;</w:t>
      </w:r>
    </w:p>
    <w:p w:rsidR="00CD1DC1" w:rsidRDefault="00C23837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CD1DC1">
        <w:rPr>
          <w:rFonts w:eastAsia="Calibri"/>
          <w:sz w:val="28"/>
          <w:szCs w:val="28"/>
          <w:lang w:eastAsia="en-US"/>
        </w:rPr>
        <w:t xml:space="preserve">2.8. </w:t>
      </w:r>
      <w:r w:rsidR="00E37D15" w:rsidRPr="00CD1DC1">
        <w:rPr>
          <w:rFonts w:eastAsia="Calibri"/>
          <w:sz w:val="28"/>
          <w:szCs w:val="28"/>
          <w:lang w:eastAsia="en-US"/>
        </w:rPr>
        <w:t xml:space="preserve">с целью использования </w:t>
      </w:r>
      <w:r w:rsidR="00E37D15">
        <w:rPr>
          <w:rFonts w:eastAsia="Calibri"/>
          <w:sz w:val="28"/>
          <w:szCs w:val="28"/>
          <w:lang w:eastAsia="en-US"/>
        </w:rPr>
        <w:t xml:space="preserve">ресурса </w:t>
      </w:r>
      <w:r w:rsidR="00E37D15" w:rsidRPr="00CD1DC1">
        <w:rPr>
          <w:rFonts w:eastAsia="Calibri"/>
          <w:sz w:val="28"/>
          <w:szCs w:val="28"/>
          <w:lang w:eastAsia="en-US"/>
        </w:rPr>
        <w:t>спортивных площадок и сооружений при общеобразовательных организациях, осуществляющих деятельность в автономном округе</w:t>
      </w:r>
      <w:r w:rsidR="00E37D15">
        <w:rPr>
          <w:rFonts w:eastAsia="Calibri"/>
          <w:sz w:val="28"/>
          <w:szCs w:val="28"/>
          <w:lang w:eastAsia="en-US"/>
        </w:rPr>
        <w:t xml:space="preserve">, </w:t>
      </w:r>
      <w:r w:rsidR="00F55269" w:rsidRPr="00CD1DC1">
        <w:rPr>
          <w:rFonts w:eastAsia="Calibri"/>
          <w:sz w:val="28"/>
          <w:szCs w:val="28"/>
          <w:lang w:eastAsia="en-US"/>
        </w:rPr>
        <w:t>разработать (до начала летней оздоровительной кампании) единую для всего округа схему взаимодействия образовательных и спортивных организаций (на основе соглашений или договоров о сотрудничестве)</w:t>
      </w:r>
      <w:r w:rsidR="0061666C" w:rsidRPr="00CD1DC1">
        <w:rPr>
          <w:rFonts w:eastAsia="Calibri"/>
          <w:sz w:val="28"/>
          <w:szCs w:val="28"/>
          <w:lang w:eastAsia="en-US"/>
        </w:rPr>
        <w:t>;</w:t>
      </w:r>
    </w:p>
    <w:p w:rsidR="00CD1DC1" w:rsidRPr="00CD1DC1" w:rsidRDefault="00C23837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="00CD1DC1" w:rsidRPr="00CD1DC1">
        <w:rPr>
          <w:rFonts w:eastAsia="Calibri"/>
          <w:sz w:val="28"/>
          <w:szCs w:val="28"/>
          <w:lang w:eastAsia="en-US"/>
        </w:rPr>
        <w:t>2.9.</w:t>
      </w:r>
      <w:r w:rsidR="00D64B1A" w:rsidRPr="00CD1DC1">
        <w:rPr>
          <w:rFonts w:eastAsia="Calibri"/>
          <w:sz w:val="28"/>
          <w:szCs w:val="28"/>
          <w:lang w:eastAsia="en-US"/>
        </w:rPr>
        <w:t xml:space="preserve"> продолжить работу по развитию сети спортивных клубов для детей по месту жительства, а также на базе образовательных организаций автономного округа;</w:t>
      </w:r>
    </w:p>
    <w:p w:rsidR="00CD1DC1" w:rsidRPr="00CD1DC1" w:rsidRDefault="00C23837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1.</w:t>
      </w:r>
      <w:r w:rsidR="00CD1DC1" w:rsidRPr="00CD1DC1">
        <w:rPr>
          <w:rFonts w:eastAsia="Calibri"/>
          <w:sz w:val="28"/>
          <w:szCs w:val="28"/>
          <w:lang w:eastAsia="en-US"/>
        </w:rPr>
        <w:t>2.10</w:t>
      </w:r>
      <w:r w:rsidR="00140412" w:rsidRPr="00CD1DC1">
        <w:rPr>
          <w:rFonts w:eastAsia="Calibri"/>
          <w:sz w:val="28"/>
          <w:szCs w:val="28"/>
          <w:lang w:eastAsia="en-US"/>
        </w:rPr>
        <w:t>. рассмотреть возможность включения в Адресную инвестиционную программу на 2018 год и плановые 2019 и 2020 годы</w:t>
      </w:r>
      <w:r w:rsidR="008F04E7" w:rsidRPr="00CD1DC1">
        <w:rPr>
          <w:rFonts w:eastAsia="Calibri"/>
          <w:sz w:val="28"/>
          <w:szCs w:val="28"/>
          <w:lang w:eastAsia="en-US"/>
        </w:rPr>
        <w:t xml:space="preserve"> мероприятий</w:t>
      </w:r>
      <w:r w:rsidR="000A5796" w:rsidRPr="00CD1DC1">
        <w:rPr>
          <w:rFonts w:eastAsia="Calibri"/>
          <w:sz w:val="28"/>
          <w:szCs w:val="28"/>
          <w:lang w:eastAsia="en-US"/>
        </w:rPr>
        <w:t xml:space="preserve"> </w:t>
      </w:r>
      <w:r w:rsidR="00CD1DC1" w:rsidRPr="00CD1DC1">
        <w:rPr>
          <w:rFonts w:eastAsia="Calibri"/>
          <w:sz w:val="28"/>
          <w:szCs w:val="28"/>
          <w:lang w:eastAsia="en-US"/>
        </w:rPr>
        <w:t>по финансированию</w:t>
      </w:r>
      <w:r w:rsidR="000A5796" w:rsidRPr="00CD1DC1">
        <w:rPr>
          <w:rFonts w:eastAsia="Calibri"/>
          <w:sz w:val="28"/>
          <w:szCs w:val="28"/>
          <w:lang w:eastAsia="en-US"/>
        </w:rPr>
        <w:t xml:space="preserve"> строительства следующих объектов</w:t>
      </w:r>
      <w:r w:rsidR="00140412" w:rsidRPr="00CD1DC1">
        <w:rPr>
          <w:rFonts w:eastAsia="Calibri"/>
          <w:sz w:val="28"/>
          <w:szCs w:val="28"/>
          <w:lang w:eastAsia="en-US"/>
        </w:rPr>
        <w:t>:</w:t>
      </w:r>
    </w:p>
    <w:p w:rsidR="00CD1DC1" w:rsidRPr="00CD1DC1" w:rsidRDefault="00897D83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CD1DC1">
        <w:rPr>
          <w:rFonts w:eastAsia="Calibri"/>
          <w:sz w:val="28"/>
          <w:szCs w:val="28"/>
          <w:lang w:eastAsia="en-US"/>
        </w:rPr>
        <w:t xml:space="preserve">- </w:t>
      </w:r>
      <w:r w:rsidR="0050183C" w:rsidRPr="00CD1DC1">
        <w:rPr>
          <w:rFonts w:eastAsia="Calibri"/>
          <w:sz w:val="28"/>
          <w:szCs w:val="28"/>
          <w:lang w:eastAsia="en-US"/>
        </w:rPr>
        <w:t>"</w:t>
      </w:r>
      <w:r w:rsidR="00140412" w:rsidRPr="00CD1DC1">
        <w:rPr>
          <w:rFonts w:eastAsia="Calibri"/>
          <w:sz w:val="28"/>
          <w:szCs w:val="28"/>
          <w:lang w:eastAsia="en-US"/>
        </w:rPr>
        <w:t xml:space="preserve">Спортивный комплекс с универсальным </w:t>
      </w:r>
      <w:r w:rsidR="005F3AA4" w:rsidRPr="00CD1DC1">
        <w:rPr>
          <w:rFonts w:eastAsia="Calibri"/>
          <w:sz w:val="28"/>
          <w:szCs w:val="28"/>
          <w:lang w:eastAsia="en-US"/>
        </w:rPr>
        <w:t xml:space="preserve">игровым залом </w:t>
      </w:r>
      <w:r w:rsidR="000A5796" w:rsidRPr="00CD1DC1">
        <w:rPr>
          <w:rFonts w:eastAsia="Calibri"/>
          <w:sz w:val="28"/>
          <w:szCs w:val="28"/>
          <w:lang w:eastAsia="en-US"/>
        </w:rPr>
        <w:br/>
      </w:r>
      <w:proofErr w:type="spellStart"/>
      <w:r w:rsidR="005F3AA4" w:rsidRPr="00CD1DC1">
        <w:rPr>
          <w:rFonts w:eastAsia="Calibri"/>
          <w:sz w:val="28"/>
          <w:szCs w:val="28"/>
          <w:lang w:eastAsia="en-US"/>
        </w:rPr>
        <w:t>г.п</w:t>
      </w:r>
      <w:proofErr w:type="spellEnd"/>
      <w:r w:rsidR="005F3AA4" w:rsidRPr="00CD1DC1">
        <w:rPr>
          <w:rFonts w:eastAsia="Calibri"/>
          <w:sz w:val="28"/>
          <w:szCs w:val="28"/>
          <w:lang w:eastAsia="en-US"/>
        </w:rPr>
        <w:t>. Федоровский</w:t>
      </w:r>
      <w:r w:rsidR="008F04E7" w:rsidRPr="00CD1DC1">
        <w:rPr>
          <w:rFonts w:eastAsia="Calibri"/>
          <w:sz w:val="28"/>
          <w:szCs w:val="28"/>
          <w:lang w:eastAsia="en-US"/>
        </w:rPr>
        <w:t>" (Сургутский район)</w:t>
      </w:r>
      <w:r w:rsidR="00140412" w:rsidRPr="00CD1DC1">
        <w:rPr>
          <w:rFonts w:eastAsia="Calibri"/>
          <w:sz w:val="28"/>
          <w:szCs w:val="28"/>
          <w:lang w:eastAsia="en-US"/>
        </w:rPr>
        <w:t>,</w:t>
      </w:r>
    </w:p>
    <w:p w:rsidR="00CD1DC1" w:rsidRPr="00CD1DC1" w:rsidRDefault="000A5796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CD1DC1">
        <w:rPr>
          <w:rFonts w:eastAsia="Calibri"/>
          <w:sz w:val="28"/>
          <w:szCs w:val="28"/>
          <w:lang w:eastAsia="en-US"/>
        </w:rPr>
        <w:t xml:space="preserve">- </w:t>
      </w:r>
      <w:r w:rsidR="0050183C" w:rsidRPr="00CD1DC1">
        <w:rPr>
          <w:rFonts w:eastAsia="Calibri"/>
          <w:sz w:val="28"/>
          <w:szCs w:val="28"/>
          <w:lang w:eastAsia="en-US"/>
        </w:rPr>
        <w:t>"</w:t>
      </w:r>
      <w:r w:rsidR="00140412" w:rsidRPr="00CD1DC1">
        <w:rPr>
          <w:rFonts w:eastAsia="Calibri"/>
          <w:sz w:val="28"/>
          <w:szCs w:val="28"/>
          <w:lang w:eastAsia="en-US"/>
        </w:rPr>
        <w:t xml:space="preserve">Спортивный комплекс </w:t>
      </w:r>
      <w:proofErr w:type="spellStart"/>
      <w:r w:rsidR="00140412" w:rsidRPr="00CD1DC1">
        <w:rPr>
          <w:rFonts w:eastAsia="Calibri"/>
          <w:sz w:val="28"/>
          <w:szCs w:val="28"/>
          <w:lang w:eastAsia="en-US"/>
        </w:rPr>
        <w:t>г.п</w:t>
      </w:r>
      <w:proofErr w:type="spellEnd"/>
      <w:r w:rsidR="00140412" w:rsidRPr="00CD1DC1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="00140412" w:rsidRPr="00CD1DC1">
        <w:rPr>
          <w:rFonts w:eastAsia="Calibri"/>
          <w:sz w:val="28"/>
          <w:szCs w:val="28"/>
          <w:lang w:eastAsia="en-US"/>
        </w:rPr>
        <w:t>Бар</w:t>
      </w:r>
      <w:r w:rsidR="005F3AA4" w:rsidRPr="00CD1DC1">
        <w:rPr>
          <w:rFonts w:eastAsia="Calibri"/>
          <w:sz w:val="28"/>
          <w:szCs w:val="28"/>
          <w:lang w:eastAsia="en-US"/>
        </w:rPr>
        <w:t>сово</w:t>
      </w:r>
      <w:proofErr w:type="spellEnd"/>
      <w:r w:rsidR="0050183C" w:rsidRPr="00CD1DC1">
        <w:rPr>
          <w:rFonts w:eastAsia="Calibri"/>
          <w:sz w:val="28"/>
          <w:szCs w:val="28"/>
          <w:lang w:eastAsia="en-US"/>
        </w:rPr>
        <w:t>"</w:t>
      </w:r>
      <w:r w:rsidR="00140412" w:rsidRPr="00CD1DC1">
        <w:rPr>
          <w:rFonts w:eastAsia="Calibri"/>
          <w:sz w:val="28"/>
          <w:szCs w:val="28"/>
          <w:lang w:eastAsia="en-US"/>
        </w:rPr>
        <w:t xml:space="preserve"> </w:t>
      </w:r>
      <w:r w:rsidR="008F04E7" w:rsidRPr="00CD1DC1">
        <w:rPr>
          <w:rFonts w:eastAsia="Calibri"/>
          <w:sz w:val="28"/>
          <w:szCs w:val="28"/>
          <w:lang w:eastAsia="en-US"/>
        </w:rPr>
        <w:t>(Сургутский</w:t>
      </w:r>
      <w:r w:rsidR="00140412" w:rsidRPr="00CD1DC1">
        <w:rPr>
          <w:rFonts w:eastAsia="Calibri"/>
          <w:sz w:val="28"/>
          <w:szCs w:val="28"/>
          <w:lang w:eastAsia="en-US"/>
        </w:rPr>
        <w:t xml:space="preserve"> райо</w:t>
      </w:r>
      <w:r w:rsidR="008F04E7" w:rsidRPr="00CD1DC1">
        <w:rPr>
          <w:rFonts w:eastAsia="Calibri"/>
          <w:sz w:val="28"/>
          <w:szCs w:val="28"/>
          <w:lang w:eastAsia="en-US"/>
        </w:rPr>
        <w:t>н);</w:t>
      </w:r>
    </w:p>
    <w:p w:rsidR="00CD1DC1" w:rsidRPr="00CD1DC1" w:rsidRDefault="000A5796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CD1DC1">
        <w:rPr>
          <w:rFonts w:eastAsia="Calibri"/>
          <w:sz w:val="28"/>
          <w:szCs w:val="28"/>
          <w:lang w:eastAsia="en-US"/>
        </w:rPr>
        <w:t xml:space="preserve">- "Спортивный центр с универсальным игровым залом" на территории объекта "Спортивное ядро" </w:t>
      </w:r>
      <w:proofErr w:type="spellStart"/>
      <w:r w:rsidRPr="00CD1DC1">
        <w:rPr>
          <w:rFonts w:eastAsia="Calibri"/>
          <w:sz w:val="28"/>
          <w:szCs w:val="28"/>
          <w:lang w:eastAsia="en-US"/>
        </w:rPr>
        <w:t>мкр</w:t>
      </w:r>
      <w:proofErr w:type="spellEnd"/>
      <w:r w:rsidRPr="00CD1DC1">
        <w:rPr>
          <w:rFonts w:eastAsia="Calibri"/>
          <w:sz w:val="28"/>
          <w:szCs w:val="28"/>
          <w:lang w:eastAsia="en-US"/>
        </w:rPr>
        <w:t>. 35А Югорский тракт, г. Сургут;</w:t>
      </w:r>
    </w:p>
    <w:p w:rsidR="00CD1DC1" w:rsidRPr="00CD1DC1" w:rsidRDefault="000A5796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CD1DC1">
        <w:rPr>
          <w:rFonts w:eastAsia="Calibri"/>
          <w:sz w:val="28"/>
          <w:szCs w:val="28"/>
          <w:lang w:eastAsia="en-US"/>
        </w:rPr>
        <w:t xml:space="preserve">- "Загородный специализированный (профильный) спортивно-оздоровительный лагерь "Олимпия", </w:t>
      </w:r>
      <w:proofErr w:type="spellStart"/>
      <w:r w:rsidRPr="00CD1DC1">
        <w:rPr>
          <w:rFonts w:eastAsia="Calibri"/>
          <w:sz w:val="28"/>
          <w:szCs w:val="28"/>
          <w:lang w:eastAsia="en-US"/>
        </w:rPr>
        <w:t>г.п</w:t>
      </w:r>
      <w:proofErr w:type="spellEnd"/>
      <w:r w:rsidRPr="00CD1DC1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CD1DC1">
        <w:rPr>
          <w:rFonts w:eastAsia="Calibri"/>
          <w:sz w:val="28"/>
          <w:szCs w:val="28"/>
          <w:lang w:eastAsia="en-US"/>
        </w:rPr>
        <w:t>Барсово</w:t>
      </w:r>
      <w:proofErr w:type="spellEnd"/>
      <w:r w:rsidR="00CE0BDA">
        <w:rPr>
          <w:rFonts w:eastAsia="Calibri"/>
          <w:sz w:val="28"/>
          <w:szCs w:val="28"/>
          <w:lang w:eastAsia="en-US"/>
        </w:rPr>
        <w:t xml:space="preserve"> (Сургутский район)</w:t>
      </w:r>
      <w:r w:rsidRPr="00CD1DC1">
        <w:rPr>
          <w:rFonts w:eastAsia="Calibri"/>
          <w:sz w:val="28"/>
          <w:szCs w:val="28"/>
          <w:lang w:eastAsia="en-US"/>
        </w:rPr>
        <w:t>;</w:t>
      </w:r>
    </w:p>
    <w:p w:rsidR="004D5564" w:rsidRDefault="00C23837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1.</w:t>
      </w:r>
      <w:r w:rsidR="00CD1DC1" w:rsidRPr="00CD1DC1">
        <w:rPr>
          <w:rFonts w:eastAsia="Calibri"/>
          <w:sz w:val="28"/>
          <w:szCs w:val="28"/>
          <w:lang w:eastAsia="en-US"/>
        </w:rPr>
        <w:t>2.11</w:t>
      </w:r>
      <w:r w:rsidR="005F3AA4" w:rsidRPr="00CD1DC1">
        <w:rPr>
          <w:rFonts w:eastAsia="Calibri"/>
          <w:sz w:val="28"/>
          <w:szCs w:val="28"/>
          <w:lang w:eastAsia="en-US"/>
        </w:rPr>
        <w:t xml:space="preserve">. рассмотреть возможность включения в государственную программу Ханты-Мансийского автономного округа – Югры </w:t>
      </w:r>
      <w:r w:rsidR="0050183C" w:rsidRPr="00CD1DC1">
        <w:rPr>
          <w:rFonts w:eastAsia="Calibri"/>
          <w:sz w:val="28"/>
          <w:szCs w:val="28"/>
          <w:lang w:eastAsia="en-US"/>
        </w:rPr>
        <w:t>"</w:t>
      </w:r>
      <w:r w:rsidR="005F3AA4" w:rsidRPr="00CD1DC1">
        <w:rPr>
          <w:rFonts w:eastAsia="Calibri"/>
          <w:sz w:val="28"/>
          <w:szCs w:val="28"/>
          <w:lang w:eastAsia="en-US"/>
        </w:rPr>
        <w:t>Развитие физической культуры и спорта в Ханты-Мансийском автономном округе – Югре на 2016-2020 годы</w:t>
      </w:r>
      <w:r w:rsidR="008F04E7" w:rsidRPr="00CD1DC1">
        <w:rPr>
          <w:rFonts w:eastAsia="Calibri"/>
          <w:sz w:val="28"/>
          <w:szCs w:val="28"/>
          <w:lang w:eastAsia="en-US"/>
        </w:rPr>
        <w:t>" мероприятий</w:t>
      </w:r>
      <w:r w:rsidR="000A5796" w:rsidRPr="00CD1DC1">
        <w:rPr>
          <w:rFonts w:eastAsia="Calibri"/>
          <w:sz w:val="28"/>
          <w:szCs w:val="28"/>
          <w:lang w:eastAsia="en-US"/>
        </w:rPr>
        <w:t>:</w:t>
      </w:r>
      <w:proofErr w:type="gramEnd"/>
    </w:p>
    <w:p w:rsidR="004D5564" w:rsidRPr="004D5564" w:rsidRDefault="000A5796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4D5564">
        <w:rPr>
          <w:rFonts w:eastAsia="Calibri"/>
          <w:sz w:val="28"/>
          <w:szCs w:val="28"/>
          <w:lang w:eastAsia="en-US"/>
        </w:rPr>
        <w:t>-</w:t>
      </w:r>
      <w:r w:rsidR="008F04E7" w:rsidRPr="004D5564">
        <w:rPr>
          <w:rFonts w:eastAsia="Calibri"/>
          <w:sz w:val="28"/>
          <w:szCs w:val="28"/>
          <w:lang w:eastAsia="en-US"/>
        </w:rPr>
        <w:t xml:space="preserve"> по строительству</w:t>
      </w:r>
      <w:r w:rsidR="005F3AA4" w:rsidRPr="004D5564">
        <w:rPr>
          <w:rFonts w:eastAsia="Calibri"/>
          <w:sz w:val="28"/>
          <w:szCs w:val="28"/>
          <w:lang w:eastAsia="en-US"/>
        </w:rPr>
        <w:t xml:space="preserve"> объекта </w:t>
      </w:r>
      <w:r w:rsidR="0050183C" w:rsidRPr="004D5564">
        <w:rPr>
          <w:rFonts w:eastAsia="Calibri"/>
          <w:sz w:val="28"/>
          <w:szCs w:val="28"/>
          <w:lang w:eastAsia="en-US"/>
        </w:rPr>
        <w:t>"</w:t>
      </w:r>
      <w:r w:rsidR="005F3AA4" w:rsidRPr="004D5564">
        <w:rPr>
          <w:rFonts w:eastAsia="Calibri"/>
          <w:sz w:val="28"/>
          <w:szCs w:val="28"/>
          <w:lang w:eastAsia="en-US"/>
        </w:rPr>
        <w:t xml:space="preserve">Спортивный комплекс </w:t>
      </w:r>
      <w:r w:rsidR="00A02EF2" w:rsidRPr="004D5564">
        <w:rPr>
          <w:rFonts w:eastAsia="Calibri"/>
          <w:sz w:val="28"/>
          <w:szCs w:val="28"/>
          <w:lang w:eastAsia="en-US"/>
        </w:rPr>
        <w:br/>
      </w:r>
      <w:proofErr w:type="spellStart"/>
      <w:r w:rsidR="005F3AA4" w:rsidRPr="004D5564">
        <w:rPr>
          <w:rFonts w:eastAsia="Calibri"/>
          <w:sz w:val="28"/>
          <w:szCs w:val="28"/>
          <w:lang w:eastAsia="en-US"/>
        </w:rPr>
        <w:t>г.п</w:t>
      </w:r>
      <w:proofErr w:type="spellEnd"/>
      <w:r w:rsidR="005F3AA4" w:rsidRPr="004D556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="005F3AA4" w:rsidRPr="004D5564">
        <w:rPr>
          <w:rFonts w:eastAsia="Calibri"/>
          <w:sz w:val="28"/>
          <w:szCs w:val="28"/>
          <w:lang w:eastAsia="en-US"/>
        </w:rPr>
        <w:t>Лянтор</w:t>
      </w:r>
      <w:proofErr w:type="spellEnd"/>
      <w:r w:rsidR="0050183C" w:rsidRPr="004D5564">
        <w:rPr>
          <w:rFonts w:eastAsia="Calibri"/>
          <w:sz w:val="28"/>
          <w:szCs w:val="28"/>
          <w:lang w:eastAsia="en-US"/>
        </w:rPr>
        <w:t>"</w:t>
      </w:r>
      <w:r w:rsidR="00822F5A" w:rsidRPr="004D5564">
        <w:rPr>
          <w:rFonts w:eastAsia="Calibri"/>
          <w:sz w:val="28"/>
          <w:szCs w:val="28"/>
          <w:lang w:eastAsia="en-US"/>
        </w:rPr>
        <w:t xml:space="preserve"> </w:t>
      </w:r>
      <w:r w:rsidR="008F04E7" w:rsidRPr="004D5564">
        <w:rPr>
          <w:rFonts w:eastAsia="Calibri"/>
          <w:sz w:val="28"/>
          <w:szCs w:val="28"/>
          <w:lang w:eastAsia="en-US"/>
        </w:rPr>
        <w:t>(Сургутский район);</w:t>
      </w:r>
    </w:p>
    <w:p w:rsidR="004D5564" w:rsidRDefault="000A5796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4D5564">
        <w:rPr>
          <w:rFonts w:eastAsia="Calibri"/>
          <w:sz w:val="28"/>
          <w:szCs w:val="28"/>
          <w:lang w:eastAsia="en-US"/>
        </w:rPr>
        <w:t>- по строительству спортивной академии</w:t>
      </w:r>
      <w:r w:rsidR="00CE0BDA">
        <w:rPr>
          <w:rFonts w:eastAsia="Calibri"/>
          <w:sz w:val="28"/>
          <w:szCs w:val="28"/>
          <w:lang w:eastAsia="en-US"/>
        </w:rPr>
        <w:t xml:space="preserve"> – </w:t>
      </w:r>
      <w:r w:rsidRPr="004D5564">
        <w:rPr>
          <w:rFonts w:eastAsia="Calibri"/>
          <w:sz w:val="28"/>
          <w:szCs w:val="28"/>
          <w:lang w:eastAsia="en-US"/>
        </w:rPr>
        <w:t>многофункционального спортивного сооружения для не</w:t>
      </w:r>
      <w:r w:rsidR="00CE0BDA">
        <w:rPr>
          <w:rFonts w:eastAsia="Calibri"/>
          <w:sz w:val="28"/>
          <w:szCs w:val="28"/>
          <w:lang w:eastAsia="en-US"/>
        </w:rPr>
        <w:t>игровых видов спорта г. Сургут;</w:t>
      </w:r>
    </w:p>
    <w:p w:rsidR="00007FBB" w:rsidRPr="004D5564" w:rsidRDefault="00C23837" w:rsidP="00B83F74">
      <w:pPr>
        <w:suppressAutoHyphens/>
        <w:spacing w:after="16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1.</w:t>
      </w:r>
      <w:r w:rsidR="004D5564">
        <w:rPr>
          <w:rFonts w:eastAsia="Calibri"/>
          <w:sz w:val="28"/>
          <w:szCs w:val="28"/>
          <w:lang w:eastAsia="en-US"/>
        </w:rPr>
        <w:t xml:space="preserve">2.12. </w:t>
      </w:r>
      <w:r w:rsidR="004D5564" w:rsidRPr="004D5564">
        <w:rPr>
          <w:rFonts w:eastAsia="Calibri"/>
          <w:sz w:val="28"/>
          <w:szCs w:val="28"/>
          <w:lang w:eastAsia="en-US"/>
        </w:rPr>
        <w:t>рассмотреть "особое мнение" депутата Думы Ханты-Мансийского автономного округа – Югры Р.М. Проводникова (прилагается)</w:t>
      </w:r>
      <w:r w:rsidR="00E37D15">
        <w:rPr>
          <w:rFonts w:eastAsia="Calibri"/>
          <w:sz w:val="28"/>
          <w:szCs w:val="28"/>
          <w:lang w:eastAsia="en-US"/>
        </w:rPr>
        <w:t xml:space="preserve">, в том числе, </w:t>
      </w:r>
      <w:r w:rsidR="007B17E0" w:rsidRPr="004D5564">
        <w:rPr>
          <w:rFonts w:eastAsia="Calibri"/>
          <w:sz w:val="28"/>
          <w:szCs w:val="28"/>
          <w:lang w:eastAsia="en-US"/>
        </w:rPr>
        <w:t xml:space="preserve">возможность развития </w:t>
      </w:r>
      <w:r w:rsidR="002A2BD6" w:rsidRPr="004D5564">
        <w:rPr>
          <w:rFonts w:eastAsia="Calibri"/>
          <w:sz w:val="28"/>
          <w:szCs w:val="28"/>
          <w:lang w:eastAsia="en-US"/>
        </w:rPr>
        <w:t xml:space="preserve">и укрепления </w:t>
      </w:r>
      <w:r w:rsidR="007B17E0" w:rsidRPr="004D5564">
        <w:rPr>
          <w:rFonts w:eastAsia="Calibri"/>
          <w:sz w:val="28"/>
          <w:szCs w:val="28"/>
          <w:lang w:eastAsia="en-US"/>
        </w:rPr>
        <w:t>материально-технической базы (обеспечение недостающим оборудованием и техническими средствами по видам спорта, формой и инвентарем, специальными средствами и оборудованием для занятий спортом</w:t>
      </w:r>
      <w:r w:rsidR="002A2BD6" w:rsidRPr="004D5564">
        <w:rPr>
          <w:rFonts w:eastAsia="Calibri"/>
          <w:sz w:val="28"/>
          <w:szCs w:val="28"/>
          <w:lang w:eastAsia="en-US"/>
        </w:rPr>
        <w:t xml:space="preserve">, в том числе </w:t>
      </w:r>
      <w:r w:rsidR="007B17E0" w:rsidRPr="004D5564">
        <w:rPr>
          <w:rFonts w:eastAsia="Calibri"/>
          <w:sz w:val="28"/>
          <w:szCs w:val="28"/>
          <w:lang w:eastAsia="en-US"/>
        </w:rPr>
        <w:t>для спортсменов с ограниченными возможностями</w:t>
      </w:r>
      <w:r w:rsidR="002A2BD6" w:rsidRPr="004D5564">
        <w:rPr>
          <w:rFonts w:eastAsia="Calibri"/>
          <w:sz w:val="28"/>
          <w:szCs w:val="28"/>
          <w:lang w:eastAsia="en-US"/>
        </w:rPr>
        <w:t xml:space="preserve"> здоровья</w:t>
      </w:r>
      <w:r w:rsidR="007B17E0" w:rsidRPr="004D5564">
        <w:rPr>
          <w:rFonts w:eastAsia="Calibri"/>
          <w:sz w:val="28"/>
          <w:szCs w:val="28"/>
          <w:lang w:eastAsia="en-US"/>
        </w:rPr>
        <w:t>, техническими средствами для занятий национальными видами спорта, специализированными транспортными</w:t>
      </w:r>
      <w:proofErr w:type="gramEnd"/>
      <w:r w:rsidR="007B17E0" w:rsidRPr="004D5564">
        <w:rPr>
          <w:rFonts w:eastAsia="Calibri"/>
          <w:sz w:val="28"/>
          <w:szCs w:val="28"/>
          <w:lang w:eastAsia="en-US"/>
        </w:rPr>
        <w:t xml:space="preserve"> средствами для перевоз</w:t>
      </w:r>
      <w:r w:rsidR="002A2BD6" w:rsidRPr="004D5564">
        <w:rPr>
          <w:rFonts w:eastAsia="Calibri"/>
          <w:sz w:val="28"/>
          <w:szCs w:val="28"/>
          <w:lang w:eastAsia="en-US"/>
        </w:rPr>
        <w:t>ки инвалидов</w:t>
      </w:r>
      <w:r w:rsidR="00B83F74">
        <w:rPr>
          <w:rFonts w:eastAsia="Calibri"/>
          <w:sz w:val="28"/>
          <w:szCs w:val="28"/>
          <w:lang w:eastAsia="en-US"/>
        </w:rPr>
        <w:t>)</w:t>
      </w:r>
      <w:r w:rsidR="002A2BD6" w:rsidRPr="004D5564">
        <w:rPr>
          <w:rFonts w:eastAsia="Calibri"/>
          <w:sz w:val="28"/>
          <w:szCs w:val="28"/>
          <w:lang w:eastAsia="en-US"/>
        </w:rPr>
        <w:t xml:space="preserve"> </w:t>
      </w:r>
      <w:r w:rsidR="007B17E0" w:rsidRPr="004D5564">
        <w:rPr>
          <w:rFonts w:eastAsia="Calibri"/>
          <w:sz w:val="28"/>
          <w:szCs w:val="28"/>
          <w:lang w:eastAsia="en-US"/>
        </w:rPr>
        <w:t xml:space="preserve">физкультурно-спортивных организаций и учреждений, организаций и учреждений </w:t>
      </w:r>
      <w:proofErr w:type="gramStart"/>
      <w:r w:rsidR="007B17E0" w:rsidRPr="004D5564">
        <w:rPr>
          <w:rFonts w:eastAsia="Calibri"/>
          <w:sz w:val="28"/>
          <w:szCs w:val="28"/>
          <w:lang w:eastAsia="en-US"/>
        </w:rPr>
        <w:t>дополнительного</w:t>
      </w:r>
      <w:proofErr w:type="gramEnd"/>
      <w:r w:rsidR="007B17E0" w:rsidRPr="004D5564">
        <w:rPr>
          <w:rFonts w:eastAsia="Calibri"/>
          <w:sz w:val="28"/>
          <w:szCs w:val="28"/>
          <w:lang w:eastAsia="en-US"/>
        </w:rPr>
        <w:t xml:space="preserve"> образования детей </w:t>
      </w:r>
      <w:r w:rsidR="00CE0BDA">
        <w:rPr>
          <w:rFonts w:eastAsia="Calibri"/>
          <w:sz w:val="28"/>
          <w:szCs w:val="28"/>
          <w:lang w:eastAsia="en-US"/>
        </w:rPr>
        <w:t>населё</w:t>
      </w:r>
      <w:r w:rsidR="002A2BD6" w:rsidRPr="004D5564">
        <w:rPr>
          <w:rFonts w:eastAsia="Calibri"/>
          <w:sz w:val="28"/>
          <w:szCs w:val="28"/>
          <w:lang w:eastAsia="en-US"/>
        </w:rPr>
        <w:t xml:space="preserve">нных пунктов </w:t>
      </w:r>
      <w:r w:rsidR="007B17E0" w:rsidRPr="004D5564">
        <w:rPr>
          <w:rFonts w:eastAsia="Calibri"/>
          <w:sz w:val="28"/>
          <w:szCs w:val="28"/>
          <w:lang w:eastAsia="en-US"/>
        </w:rPr>
        <w:t>Березовского район</w:t>
      </w:r>
      <w:r w:rsidR="004D5564" w:rsidRPr="004D5564">
        <w:rPr>
          <w:rFonts w:eastAsia="Calibri"/>
          <w:sz w:val="28"/>
          <w:szCs w:val="28"/>
          <w:lang w:eastAsia="en-US"/>
        </w:rPr>
        <w:t>а</w:t>
      </w:r>
      <w:r w:rsidR="00E37D15">
        <w:rPr>
          <w:rFonts w:eastAsia="Calibri"/>
          <w:sz w:val="28"/>
          <w:szCs w:val="28"/>
          <w:lang w:eastAsia="en-US"/>
        </w:rPr>
        <w:t>.</w:t>
      </w:r>
    </w:p>
    <w:p w:rsidR="00DD31AB" w:rsidRDefault="00DD31AB" w:rsidP="00B83F74">
      <w:pPr>
        <w:suppressAutoHyphens/>
        <w:spacing w:after="160"/>
        <w:ind w:firstLine="709"/>
        <w:contextualSpacing/>
        <w:jc w:val="both"/>
        <w:rPr>
          <w:b/>
          <w:sz w:val="28"/>
          <w:szCs w:val="28"/>
          <w:highlight w:val="yellow"/>
        </w:rPr>
      </w:pPr>
    </w:p>
    <w:p w:rsidR="00FC742A" w:rsidRPr="00DD31AB" w:rsidRDefault="00C23837" w:rsidP="00CE0BDA">
      <w:pPr>
        <w:suppressAutoHyphens/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1.3</w:t>
      </w:r>
      <w:r w:rsidR="004D5564" w:rsidRPr="004D5564">
        <w:rPr>
          <w:b/>
          <w:sz w:val="28"/>
          <w:szCs w:val="28"/>
        </w:rPr>
        <w:t xml:space="preserve">. </w:t>
      </w:r>
      <w:r w:rsidR="00FC742A" w:rsidRPr="004D5564">
        <w:rPr>
          <w:b/>
          <w:sz w:val="28"/>
          <w:szCs w:val="28"/>
        </w:rPr>
        <w:t>В целях развития массового спорта в автономном округе:</w:t>
      </w:r>
    </w:p>
    <w:p w:rsidR="00FC742A" w:rsidRPr="00DD31AB" w:rsidRDefault="00C23837" w:rsidP="00B83F74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>
        <w:rPr>
          <w:rFonts w:eastAsia="Calibri"/>
          <w:b w:val="0"/>
          <w:bCs w:val="0"/>
          <w:szCs w:val="28"/>
          <w:lang w:eastAsia="en-US"/>
        </w:rPr>
        <w:t>1.</w:t>
      </w:r>
      <w:r w:rsidR="004D5564">
        <w:rPr>
          <w:rFonts w:eastAsia="Calibri"/>
          <w:b w:val="0"/>
          <w:bCs w:val="0"/>
          <w:szCs w:val="28"/>
          <w:lang w:eastAsia="en-US"/>
        </w:rPr>
        <w:t xml:space="preserve">3.1. </w:t>
      </w:r>
      <w:r w:rsidR="00FC742A" w:rsidRPr="00DD31AB">
        <w:rPr>
          <w:rFonts w:eastAsia="Calibri"/>
          <w:b w:val="0"/>
          <w:bCs w:val="0"/>
          <w:szCs w:val="28"/>
          <w:lang w:eastAsia="en-US"/>
        </w:rPr>
        <w:t>изучить возможность предоставления бесплатного посещения учреждений спортивной направленности (ледовые арены, аквапарки, бассейны, конноспортивные школы, теннисные центры и др.) детьми из числа многодетных, замещающих семей, проживающих в Ханты-Мансийском автономном округе – Югре</w:t>
      </w:r>
      <w:r w:rsidR="00CE0BDA">
        <w:rPr>
          <w:rFonts w:eastAsia="Calibri"/>
          <w:b w:val="0"/>
          <w:bCs w:val="0"/>
          <w:szCs w:val="28"/>
          <w:lang w:eastAsia="en-US"/>
        </w:rPr>
        <w:t>,</w:t>
      </w:r>
      <w:r w:rsidR="00FC742A" w:rsidRPr="00DD31AB">
        <w:rPr>
          <w:rFonts w:eastAsia="Calibri"/>
          <w:b w:val="0"/>
          <w:bCs w:val="0"/>
          <w:szCs w:val="28"/>
          <w:lang w:eastAsia="en-US"/>
        </w:rPr>
        <w:t xml:space="preserve"> один раз в неделю (в </w:t>
      </w:r>
      <w:r w:rsidR="00E37D15">
        <w:rPr>
          <w:rFonts w:eastAsia="Calibri"/>
          <w:b w:val="0"/>
          <w:bCs w:val="0"/>
          <w:szCs w:val="28"/>
          <w:lang w:eastAsia="en-US"/>
        </w:rPr>
        <w:t>настоящее время 2 раза в месяц);</w:t>
      </w:r>
    </w:p>
    <w:p w:rsidR="00FC742A" w:rsidRPr="00DD31AB" w:rsidRDefault="00C23837" w:rsidP="00B83F74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>
        <w:rPr>
          <w:rFonts w:eastAsia="Calibri"/>
          <w:b w:val="0"/>
          <w:bCs w:val="0"/>
          <w:szCs w:val="28"/>
          <w:lang w:eastAsia="en-US"/>
        </w:rPr>
        <w:t>1.</w:t>
      </w:r>
      <w:r w:rsidR="004D5564">
        <w:rPr>
          <w:rFonts w:eastAsia="Calibri"/>
          <w:b w:val="0"/>
          <w:bCs w:val="0"/>
          <w:szCs w:val="28"/>
          <w:lang w:eastAsia="en-US"/>
        </w:rPr>
        <w:t>3</w:t>
      </w:r>
      <w:r w:rsidR="00FC742A" w:rsidRPr="00DD31AB">
        <w:rPr>
          <w:rFonts w:eastAsia="Calibri"/>
          <w:b w:val="0"/>
          <w:bCs w:val="0"/>
          <w:szCs w:val="28"/>
          <w:lang w:eastAsia="en-US"/>
        </w:rPr>
        <w:t>.2. привлекать известных спортсменов к информационно-пропа</w:t>
      </w:r>
      <w:r w:rsidR="00CE0BDA">
        <w:rPr>
          <w:rFonts w:eastAsia="Calibri"/>
          <w:b w:val="0"/>
          <w:bCs w:val="0"/>
          <w:szCs w:val="28"/>
          <w:lang w:eastAsia="en-US"/>
        </w:rPr>
        <w:t>гандистской работе по приобщению</w:t>
      </w:r>
      <w:r w:rsidR="00FC742A" w:rsidRPr="00DD31AB">
        <w:rPr>
          <w:rFonts w:eastAsia="Calibri"/>
          <w:b w:val="0"/>
          <w:bCs w:val="0"/>
          <w:szCs w:val="28"/>
          <w:lang w:eastAsia="en-US"/>
        </w:rPr>
        <w:t xml:space="preserve"> граждан к здоровому образу жизни с ранних лет, искоренению вредных привычек, при</w:t>
      </w:r>
      <w:r w:rsidR="00E37D15">
        <w:rPr>
          <w:rFonts w:eastAsia="Calibri"/>
          <w:b w:val="0"/>
          <w:bCs w:val="0"/>
          <w:szCs w:val="28"/>
          <w:lang w:eastAsia="en-US"/>
        </w:rPr>
        <w:t>влечению людей в массовый спорт;</w:t>
      </w:r>
    </w:p>
    <w:p w:rsidR="004A44E8" w:rsidRPr="00DD31AB" w:rsidRDefault="00C23837" w:rsidP="00B83F74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>
        <w:rPr>
          <w:rFonts w:eastAsia="Calibri"/>
          <w:b w:val="0"/>
          <w:bCs w:val="0"/>
          <w:szCs w:val="28"/>
          <w:lang w:eastAsia="en-US"/>
        </w:rPr>
        <w:t>1.</w:t>
      </w:r>
      <w:r w:rsidR="004961E1">
        <w:rPr>
          <w:rFonts w:eastAsia="Calibri"/>
          <w:b w:val="0"/>
          <w:bCs w:val="0"/>
          <w:szCs w:val="28"/>
          <w:lang w:eastAsia="en-US"/>
        </w:rPr>
        <w:t>3.3</w:t>
      </w:r>
      <w:r w:rsidR="004A44E8" w:rsidRPr="00DD31AB">
        <w:rPr>
          <w:rFonts w:eastAsia="Calibri"/>
          <w:b w:val="0"/>
          <w:bCs w:val="0"/>
          <w:szCs w:val="28"/>
          <w:lang w:eastAsia="en-US"/>
        </w:rPr>
        <w:t>. разработать систему мероприятий</w:t>
      </w:r>
      <w:r w:rsidR="00CE0BDA">
        <w:rPr>
          <w:rFonts w:eastAsia="Calibri"/>
          <w:b w:val="0"/>
          <w:bCs w:val="0"/>
          <w:szCs w:val="28"/>
          <w:lang w:eastAsia="en-US"/>
        </w:rPr>
        <w:t>,</w:t>
      </w:r>
      <w:r w:rsidR="004A44E8" w:rsidRPr="00DD31AB">
        <w:rPr>
          <w:rFonts w:eastAsia="Calibri"/>
          <w:b w:val="0"/>
          <w:bCs w:val="0"/>
          <w:szCs w:val="28"/>
          <w:lang w:eastAsia="en-US"/>
        </w:rPr>
        <w:t xml:space="preserve"> направленных на активизацию двигательного режима лиц пожилого и пенсионного возрастов</w:t>
      </w:r>
      <w:r w:rsidR="00D437E8" w:rsidRPr="00DD31AB">
        <w:rPr>
          <w:rFonts w:eastAsia="Calibri"/>
          <w:b w:val="0"/>
          <w:bCs w:val="0"/>
          <w:szCs w:val="28"/>
          <w:lang w:eastAsia="en-US"/>
        </w:rPr>
        <w:t>, посредством включения их в занятия физической культурой и массовым спортом</w:t>
      </w:r>
      <w:r w:rsidR="004A44E8" w:rsidRPr="00DD31AB">
        <w:rPr>
          <w:rFonts w:eastAsia="Calibri"/>
          <w:b w:val="0"/>
          <w:bCs w:val="0"/>
          <w:szCs w:val="28"/>
          <w:lang w:eastAsia="en-US"/>
        </w:rPr>
        <w:t>;</w:t>
      </w:r>
    </w:p>
    <w:p w:rsidR="004A44E8" w:rsidRPr="00DD31AB" w:rsidRDefault="00C23837" w:rsidP="00B83F74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>
        <w:rPr>
          <w:rFonts w:eastAsia="Calibri"/>
          <w:b w:val="0"/>
          <w:bCs w:val="0"/>
          <w:szCs w:val="28"/>
          <w:lang w:eastAsia="en-US"/>
        </w:rPr>
        <w:lastRenderedPageBreak/>
        <w:t>1.</w:t>
      </w:r>
      <w:r w:rsidR="004961E1">
        <w:rPr>
          <w:rFonts w:eastAsia="Calibri"/>
          <w:b w:val="0"/>
          <w:bCs w:val="0"/>
          <w:szCs w:val="28"/>
          <w:lang w:eastAsia="en-US"/>
        </w:rPr>
        <w:t>3.4</w:t>
      </w:r>
      <w:r w:rsidR="004A44E8" w:rsidRPr="00DD31AB">
        <w:rPr>
          <w:rFonts w:eastAsia="Calibri"/>
          <w:b w:val="0"/>
          <w:bCs w:val="0"/>
          <w:szCs w:val="28"/>
          <w:lang w:eastAsia="en-US"/>
        </w:rPr>
        <w:t xml:space="preserve">. привлекать волонтёров "серебряного возраста" </w:t>
      </w:r>
      <w:r w:rsidR="00B059F3" w:rsidRPr="00DD31AB">
        <w:rPr>
          <w:rFonts w:eastAsia="Calibri"/>
          <w:b w:val="0"/>
          <w:bCs w:val="0"/>
          <w:szCs w:val="28"/>
          <w:lang w:eastAsia="en-US"/>
        </w:rPr>
        <w:t xml:space="preserve">(на основе принципа активного долголетия) </w:t>
      </w:r>
      <w:r w:rsidR="004A44E8" w:rsidRPr="00DD31AB">
        <w:rPr>
          <w:rFonts w:eastAsia="Calibri"/>
          <w:b w:val="0"/>
          <w:bCs w:val="0"/>
          <w:szCs w:val="28"/>
          <w:lang w:eastAsia="en-US"/>
        </w:rPr>
        <w:t>к развитию "дворового спорта" для подрастающего</w:t>
      </w:r>
      <w:r w:rsidR="00337A5E">
        <w:rPr>
          <w:rFonts w:eastAsia="Calibri"/>
          <w:b w:val="0"/>
          <w:bCs w:val="0"/>
          <w:szCs w:val="28"/>
          <w:lang w:eastAsia="en-US"/>
        </w:rPr>
        <w:t xml:space="preserve"> и старшего</w:t>
      </w:r>
      <w:r w:rsidR="004A44E8" w:rsidRPr="00DD31AB">
        <w:rPr>
          <w:rFonts w:eastAsia="Calibri"/>
          <w:b w:val="0"/>
          <w:bCs w:val="0"/>
          <w:szCs w:val="28"/>
          <w:lang w:eastAsia="en-US"/>
        </w:rPr>
        <w:t xml:space="preserve"> поколения</w:t>
      </w:r>
      <w:r w:rsidR="00315A96" w:rsidRPr="00DD31AB">
        <w:rPr>
          <w:rFonts w:eastAsia="Calibri"/>
          <w:b w:val="0"/>
          <w:bCs w:val="0"/>
          <w:szCs w:val="28"/>
          <w:lang w:eastAsia="en-US"/>
        </w:rPr>
        <w:t>;</w:t>
      </w:r>
    </w:p>
    <w:p w:rsidR="00315A96" w:rsidRPr="00DD31AB" w:rsidRDefault="00C23837" w:rsidP="00B83F74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>
        <w:rPr>
          <w:rFonts w:eastAsia="Calibri"/>
          <w:b w:val="0"/>
          <w:bCs w:val="0"/>
          <w:szCs w:val="28"/>
          <w:lang w:eastAsia="en-US"/>
        </w:rPr>
        <w:t>1.</w:t>
      </w:r>
      <w:r w:rsidR="004961E1">
        <w:rPr>
          <w:rFonts w:eastAsia="Calibri"/>
          <w:b w:val="0"/>
          <w:bCs w:val="0"/>
          <w:szCs w:val="28"/>
          <w:lang w:eastAsia="en-US"/>
        </w:rPr>
        <w:t>3.5</w:t>
      </w:r>
      <w:r w:rsidR="00315A96" w:rsidRPr="00DD31AB">
        <w:rPr>
          <w:rFonts w:eastAsia="Calibri"/>
          <w:b w:val="0"/>
          <w:bCs w:val="0"/>
          <w:szCs w:val="28"/>
          <w:lang w:eastAsia="en-US"/>
        </w:rPr>
        <w:t>. разработать систему обучающих мероприятий для работы инструкторов</w:t>
      </w:r>
      <w:r w:rsidR="004961E1">
        <w:rPr>
          <w:rFonts w:eastAsia="Calibri"/>
          <w:b w:val="0"/>
          <w:bCs w:val="0"/>
          <w:szCs w:val="28"/>
          <w:lang w:eastAsia="en-US"/>
        </w:rPr>
        <w:t xml:space="preserve"> по "дворовой" педагогике</w:t>
      </w:r>
      <w:r w:rsidR="00315A96" w:rsidRPr="00DD31AB">
        <w:rPr>
          <w:rFonts w:eastAsia="Calibri"/>
          <w:b w:val="0"/>
          <w:bCs w:val="0"/>
          <w:szCs w:val="28"/>
          <w:lang w:eastAsia="en-US"/>
        </w:rPr>
        <w:t>;</w:t>
      </w:r>
    </w:p>
    <w:p w:rsidR="00315A96" w:rsidRPr="00DD31AB" w:rsidRDefault="00C23837" w:rsidP="00B83F74">
      <w:pPr>
        <w:pStyle w:val="21"/>
        <w:suppressAutoHyphens/>
        <w:ind w:firstLine="708"/>
        <w:contextualSpacing/>
        <w:jc w:val="both"/>
        <w:rPr>
          <w:rFonts w:eastAsia="Calibri"/>
          <w:b w:val="0"/>
          <w:bCs w:val="0"/>
          <w:szCs w:val="28"/>
          <w:lang w:eastAsia="en-US"/>
        </w:rPr>
      </w:pPr>
      <w:r>
        <w:rPr>
          <w:rFonts w:eastAsia="Calibri"/>
          <w:b w:val="0"/>
          <w:bCs w:val="0"/>
          <w:szCs w:val="28"/>
          <w:lang w:eastAsia="en-US"/>
        </w:rPr>
        <w:t>1.</w:t>
      </w:r>
      <w:r w:rsidR="004961E1">
        <w:rPr>
          <w:rFonts w:eastAsia="Calibri"/>
          <w:b w:val="0"/>
          <w:bCs w:val="0"/>
          <w:szCs w:val="28"/>
          <w:lang w:eastAsia="en-US"/>
        </w:rPr>
        <w:t xml:space="preserve">3.6. </w:t>
      </w:r>
      <w:r w:rsidR="00315A96" w:rsidRPr="00DD31AB">
        <w:rPr>
          <w:rFonts w:eastAsia="Calibri"/>
          <w:b w:val="0"/>
          <w:bCs w:val="0"/>
          <w:szCs w:val="28"/>
          <w:lang w:eastAsia="en-US"/>
        </w:rPr>
        <w:t>совершенствовать систем</w:t>
      </w:r>
      <w:r w:rsidR="00B25027" w:rsidRPr="00DD31AB">
        <w:rPr>
          <w:rFonts w:eastAsia="Calibri"/>
          <w:b w:val="0"/>
          <w:bCs w:val="0"/>
          <w:szCs w:val="28"/>
          <w:lang w:eastAsia="en-US"/>
        </w:rPr>
        <w:t>у</w:t>
      </w:r>
      <w:r w:rsidR="00315A96" w:rsidRPr="00DD31AB">
        <w:rPr>
          <w:rFonts w:eastAsia="Calibri"/>
          <w:b w:val="0"/>
          <w:bCs w:val="0"/>
          <w:szCs w:val="28"/>
          <w:lang w:eastAsia="en-US"/>
        </w:rPr>
        <w:t xml:space="preserve"> внеклассных и внеурочных занятий с учащимися и студенчеством, обе</w:t>
      </w:r>
      <w:r w:rsidR="00E37D15">
        <w:rPr>
          <w:rFonts w:eastAsia="Calibri"/>
          <w:b w:val="0"/>
          <w:bCs w:val="0"/>
          <w:szCs w:val="28"/>
          <w:lang w:eastAsia="en-US"/>
        </w:rPr>
        <w:t>спечивающую укрепление здоровья.</w:t>
      </w:r>
    </w:p>
    <w:p w:rsidR="00E37D15" w:rsidRDefault="00E37D15" w:rsidP="00B83F74">
      <w:pPr>
        <w:pStyle w:val="21"/>
        <w:suppressAutoHyphens/>
        <w:ind w:firstLine="708"/>
        <w:contextualSpacing/>
        <w:jc w:val="both"/>
        <w:rPr>
          <w:szCs w:val="28"/>
        </w:rPr>
      </w:pPr>
    </w:p>
    <w:p w:rsidR="00007FBB" w:rsidRPr="009D4F70" w:rsidRDefault="00C23837" w:rsidP="00B83F74">
      <w:pPr>
        <w:pStyle w:val="21"/>
        <w:suppressAutoHyphens/>
        <w:ind w:firstLine="708"/>
        <w:contextualSpacing/>
        <w:jc w:val="both"/>
        <w:rPr>
          <w:b w:val="0"/>
          <w:bCs w:val="0"/>
        </w:rPr>
      </w:pPr>
      <w:r>
        <w:rPr>
          <w:szCs w:val="28"/>
        </w:rPr>
        <w:t xml:space="preserve">2. </w:t>
      </w:r>
      <w:r w:rsidR="00007FBB" w:rsidRPr="005C72FC">
        <w:rPr>
          <w:szCs w:val="28"/>
        </w:rPr>
        <w:t>Главам исполнительно-распорядительных органов муниципальных образований Ханты-Мансийского автоно</w:t>
      </w:r>
      <w:r w:rsidR="00007FBB">
        <w:rPr>
          <w:szCs w:val="28"/>
        </w:rPr>
        <w:t>много округа – Югры</w:t>
      </w:r>
      <w:r w:rsidR="009D4F70">
        <w:rPr>
          <w:szCs w:val="28"/>
        </w:rPr>
        <w:t xml:space="preserve"> </w:t>
      </w:r>
      <w:r w:rsidR="009D4F70" w:rsidRPr="009D4F70">
        <w:rPr>
          <w:b w:val="0"/>
          <w:szCs w:val="28"/>
        </w:rPr>
        <w:t>рассмотреть возможность</w:t>
      </w:r>
      <w:r w:rsidR="00007FBB" w:rsidRPr="009D4F70">
        <w:rPr>
          <w:b w:val="0"/>
          <w:bCs w:val="0"/>
        </w:rPr>
        <w:t>:</w:t>
      </w:r>
    </w:p>
    <w:p w:rsidR="00007FBB" w:rsidRDefault="00007FBB" w:rsidP="00B83F74">
      <w:pPr>
        <w:pStyle w:val="21"/>
        <w:suppressAutoHyphens/>
        <w:ind w:firstLine="708"/>
        <w:contextualSpacing/>
        <w:jc w:val="both"/>
        <w:rPr>
          <w:b w:val="0"/>
          <w:szCs w:val="28"/>
        </w:rPr>
      </w:pPr>
      <w:proofErr w:type="gramStart"/>
      <w:r w:rsidRPr="00007FBB">
        <w:rPr>
          <w:b w:val="0"/>
          <w:bCs w:val="0"/>
          <w:szCs w:val="28"/>
        </w:rPr>
        <w:t xml:space="preserve">2.1. </w:t>
      </w:r>
      <w:r w:rsidR="00D64B1A" w:rsidRPr="00D64B1A">
        <w:rPr>
          <w:b w:val="0"/>
          <w:szCs w:val="28"/>
        </w:rPr>
        <w:t xml:space="preserve">утверждения реестра объектов и создания условий на территории муниципального образования для </w:t>
      </w:r>
      <w:r w:rsidRPr="00007FBB">
        <w:rPr>
          <w:b w:val="0"/>
          <w:szCs w:val="28"/>
        </w:rPr>
        <w:t>передачи (выкупа) коммерческих площадей</w:t>
      </w:r>
      <w:r w:rsidR="00DF6F0B">
        <w:rPr>
          <w:b w:val="0"/>
          <w:szCs w:val="28"/>
        </w:rPr>
        <w:t>,</w:t>
      </w:r>
      <w:r w:rsidRPr="00007FBB">
        <w:rPr>
          <w:b w:val="0"/>
          <w:szCs w:val="28"/>
        </w:rPr>
        <w:t xml:space="preserve"> </w:t>
      </w:r>
      <w:r w:rsidR="009D4F70">
        <w:rPr>
          <w:b w:val="0"/>
          <w:szCs w:val="28"/>
        </w:rPr>
        <w:t xml:space="preserve">имеющихся </w:t>
      </w:r>
      <w:r w:rsidRPr="00007FBB">
        <w:rPr>
          <w:b w:val="0"/>
          <w:szCs w:val="28"/>
        </w:rPr>
        <w:t xml:space="preserve">в жилых и </w:t>
      </w:r>
      <w:r w:rsidRPr="005421E5">
        <w:rPr>
          <w:b w:val="0"/>
          <w:szCs w:val="28"/>
        </w:rPr>
        <w:t xml:space="preserve">нежилых зданиях </w:t>
      </w:r>
      <w:r w:rsidR="009D4F70">
        <w:rPr>
          <w:b w:val="0"/>
          <w:szCs w:val="28"/>
        </w:rPr>
        <w:t xml:space="preserve">(в том числе в </w:t>
      </w:r>
      <w:r w:rsidR="003424D6" w:rsidRPr="005421E5">
        <w:rPr>
          <w:b w:val="0"/>
          <w:szCs w:val="28"/>
        </w:rPr>
        <w:t xml:space="preserve">строящихся) </w:t>
      </w:r>
      <w:r w:rsidRPr="005421E5">
        <w:rPr>
          <w:b w:val="0"/>
          <w:szCs w:val="28"/>
        </w:rPr>
        <w:t>для преоб</w:t>
      </w:r>
      <w:r w:rsidR="005421E5" w:rsidRPr="005421E5">
        <w:rPr>
          <w:b w:val="0"/>
          <w:szCs w:val="28"/>
        </w:rPr>
        <w:t xml:space="preserve">разования их под объекты спорта, </w:t>
      </w:r>
      <w:r w:rsidRPr="005421E5">
        <w:rPr>
          <w:b w:val="0"/>
          <w:szCs w:val="28"/>
        </w:rPr>
        <w:t xml:space="preserve">с целью решения проблем доступности и расширения спортивной инфраструктуры, таких как: шаговая доступность, обеспечение объектами спорта по месту проживания граждан, увеличение процента обеспеченности спортивными сооружениями </w:t>
      </w:r>
      <w:r w:rsidR="009D4F70">
        <w:rPr>
          <w:b w:val="0"/>
          <w:szCs w:val="28"/>
        </w:rPr>
        <w:t>(</w:t>
      </w:r>
      <w:r w:rsidRPr="005421E5">
        <w:rPr>
          <w:b w:val="0"/>
          <w:szCs w:val="28"/>
        </w:rPr>
        <w:t xml:space="preserve">без </w:t>
      </w:r>
      <w:r w:rsidR="003424D6" w:rsidRPr="005421E5">
        <w:rPr>
          <w:b w:val="0"/>
          <w:szCs w:val="28"/>
        </w:rPr>
        <w:t>дополнительных</w:t>
      </w:r>
      <w:proofErr w:type="gramEnd"/>
      <w:r w:rsidR="003424D6" w:rsidRPr="005421E5">
        <w:rPr>
          <w:b w:val="0"/>
          <w:szCs w:val="28"/>
        </w:rPr>
        <w:t xml:space="preserve"> </w:t>
      </w:r>
      <w:r w:rsidRPr="005421E5">
        <w:rPr>
          <w:b w:val="0"/>
          <w:szCs w:val="28"/>
        </w:rPr>
        <w:t>затрат на строительство</w:t>
      </w:r>
      <w:r w:rsidR="009D4F70">
        <w:rPr>
          <w:b w:val="0"/>
          <w:szCs w:val="28"/>
        </w:rPr>
        <w:t>);</w:t>
      </w:r>
    </w:p>
    <w:p w:rsidR="003424D6" w:rsidRDefault="003424D6" w:rsidP="00B83F74">
      <w:pPr>
        <w:pStyle w:val="21"/>
        <w:suppressAutoHyphens/>
        <w:ind w:firstLine="708"/>
        <w:contextualSpacing/>
        <w:jc w:val="both"/>
        <w:rPr>
          <w:b w:val="0"/>
          <w:szCs w:val="28"/>
        </w:rPr>
      </w:pPr>
      <w:r w:rsidRPr="003424D6">
        <w:rPr>
          <w:b w:val="0"/>
          <w:szCs w:val="28"/>
        </w:rPr>
        <w:t xml:space="preserve">2.2. </w:t>
      </w:r>
      <w:r w:rsidR="009D4F70" w:rsidRPr="003424D6">
        <w:rPr>
          <w:b w:val="0"/>
          <w:szCs w:val="28"/>
        </w:rPr>
        <w:t>предоставления муниципального жилищного фон</w:t>
      </w:r>
      <w:r w:rsidR="009D4F70">
        <w:rPr>
          <w:b w:val="0"/>
          <w:szCs w:val="28"/>
        </w:rPr>
        <w:t>да (квартир в наё</w:t>
      </w:r>
      <w:r w:rsidR="009D4F70" w:rsidRPr="003424D6">
        <w:rPr>
          <w:b w:val="0"/>
          <w:szCs w:val="28"/>
        </w:rPr>
        <w:t>мных домах</w:t>
      </w:r>
      <w:r w:rsidR="009D4F70">
        <w:rPr>
          <w:b w:val="0"/>
          <w:szCs w:val="28"/>
        </w:rPr>
        <w:t>)</w:t>
      </w:r>
      <w:r w:rsidR="009D4F70" w:rsidRPr="003424D6">
        <w:rPr>
          <w:b w:val="0"/>
          <w:szCs w:val="28"/>
        </w:rPr>
        <w:t xml:space="preserve"> сотрудникам сферы физической культуры и спорта</w:t>
      </w:r>
      <w:r w:rsidR="009D4F70">
        <w:rPr>
          <w:b w:val="0"/>
          <w:szCs w:val="28"/>
        </w:rPr>
        <w:t xml:space="preserve"> </w:t>
      </w:r>
      <w:r>
        <w:rPr>
          <w:b w:val="0"/>
          <w:szCs w:val="28"/>
        </w:rPr>
        <w:t>с</w:t>
      </w:r>
      <w:r w:rsidRPr="003424D6">
        <w:rPr>
          <w:b w:val="0"/>
          <w:szCs w:val="28"/>
        </w:rPr>
        <w:t xml:space="preserve"> целью решения вопросов кадрового обеспечения учреждений физической куль</w:t>
      </w:r>
      <w:r w:rsidR="009D4F70">
        <w:rPr>
          <w:b w:val="0"/>
          <w:szCs w:val="28"/>
        </w:rPr>
        <w:t>туры и спорта;</w:t>
      </w:r>
    </w:p>
    <w:p w:rsidR="00563DCE" w:rsidRPr="00563DCE" w:rsidRDefault="009D4F70" w:rsidP="002E335B">
      <w:pPr>
        <w:pStyle w:val="21"/>
        <w:suppressAutoHyphens/>
        <w:ind w:firstLine="708"/>
        <w:contextualSpacing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 xml:space="preserve">2.3. </w:t>
      </w:r>
      <w:r w:rsidR="00563DCE">
        <w:rPr>
          <w:b w:val="0"/>
          <w:szCs w:val="28"/>
        </w:rPr>
        <w:t>в</w:t>
      </w:r>
      <w:r w:rsidR="00563DCE" w:rsidRPr="003424D6">
        <w:rPr>
          <w:b w:val="0"/>
          <w:szCs w:val="28"/>
        </w:rPr>
        <w:t xml:space="preserve"> целях сохранения квалифицированного кадрового состава и привлечения молодых специалистов в отрасль физической культуры и спорта рассмотреть возможность</w:t>
      </w:r>
      <w:r w:rsidR="002E335B">
        <w:rPr>
          <w:b w:val="0"/>
          <w:szCs w:val="28"/>
        </w:rPr>
        <w:t xml:space="preserve"> </w:t>
      </w:r>
      <w:r w:rsidR="00563DCE" w:rsidRPr="00563DCE">
        <w:rPr>
          <w:b w:val="0"/>
          <w:szCs w:val="28"/>
        </w:rPr>
        <w:t xml:space="preserve">разработки и утверждения отраслевых систем оплаты труда работников муниципальных учреждений физической культуры и спорта </w:t>
      </w:r>
      <w:r w:rsidR="00563DCE">
        <w:rPr>
          <w:b w:val="0"/>
          <w:szCs w:val="28"/>
        </w:rPr>
        <w:t>(внесения изменений</w:t>
      </w:r>
      <w:r w:rsidR="00563DCE" w:rsidRPr="0069141E">
        <w:rPr>
          <w:b w:val="0"/>
          <w:szCs w:val="28"/>
        </w:rPr>
        <w:t xml:space="preserve"> в муниципальные положения об установлении системы оплаты труда работникам муниципальных учреждений физической культуры и спорта</w:t>
      </w:r>
      <w:r w:rsidR="00563DCE">
        <w:rPr>
          <w:b w:val="0"/>
          <w:szCs w:val="28"/>
        </w:rPr>
        <w:t>),</w:t>
      </w:r>
      <w:r w:rsidR="00563DCE" w:rsidRPr="005421E5">
        <w:rPr>
          <w:b w:val="0"/>
          <w:szCs w:val="28"/>
        </w:rPr>
        <w:t xml:space="preserve"> </w:t>
      </w:r>
      <w:r w:rsidR="00D437E8" w:rsidRPr="00AE6D60">
        <w:rPr>
          <w:b w:val="0"/>
          <w:szCs w:val="28"/>
        </w:rPr>
        <w:t>предусмотре</w:t>
      </w:r>
      <w:r w:rsidR="00D437E8">
        <w:rPr>
          <w:b w:val="0"/>
          <w:szCs w:val="28"/>
        </w:rPr>
        <w:t>в в н</w:t>
      </w:r>
      <w:r w:rsidR="00563DCE">
        <w:rPr>
          <w:b w:val="0"/>
          <w:szCs w:val="28"/>
        </w:rPr>
        <w:t>их</w:t>
      </w:r>
      <w:r w:rsidR="00563DCE" w:rsidRPr="00AE6D60">
        <w:rPr>
          <w:b w:val="0"/>
          <w:szCs w:val="28"/>
        </w:rPr>
        <w:t xml:space="preserve"> порядок и условия осуществления стимулирующих выплат молодым</w:t>
      </w:r>
      <w:proofErr w:type="gramEnd"/>
      <w:r w:rsidR="00563DCE" w:rsidRPr="00AE6D60">
        <w:rPr>
          <w:b w:val="0"/>
          <w:szCs w:val="28"/>
        </w:rPr>
        <w:t xml:space="preserve"> специалистам и их наставни</w:t>
      </w:r>
      <w:r w:rsidR="00D437E8">
        <w:rPr>
          <w:b w:val="0"/>
          <w:szCs w:val="28"/>
        </w:rPr>
        <w:t xml:space="preserve">кам </w:t>
      </w:r>
      <w:r w:rsidR="00563DCE" w:rsidRPr="00AE6D60">
        <w:rPr>
          <w:b w:val="0"/>
          <w:szCs w:val="28"/>
        </w:rPr>
        <w:t>за переход спортсмена на более высокий этап спортивной подготовки (в дополнение к Единовременной выплате молодым специалистам)</w:t>
      </w:r>
      <w:r w:rsidR="00D437E8">
        <w:rPr>
          <w:b w:val="0"/>
          <w:szCs w:val="28"/>
        </w:rPr>
        <w:t>.</w:t>
      </w:r>
    </w:p>
    <w:p w:rsidR="00007FBB" w:rsidRDefault="00007FBB" w:rsidP="00B83F74">
      <w:pPr>
        <w:pStyle w:val="21"/>
        <w:suppressAutoHyphens/>
        <w:ind w:firstLine="708"/>
        <w:jc w:val="both"/>
        <w:rPr>
          <w:b w:val="0"/>
          <w:szCs w:val="28"/>
        </w:rPr>
      </w:pPr>
    </w:p>
    <w:p w:rsidR="005421E5" w:rsidRPr="009C1A04" w:rsidRDefault="00C23837" w:rsidP="00B83F74">
      <w:pPr>
        <w:pStyle w:val="21"/>
        <w:suppressAutoHyphens/>
        <w:ind w:firstLine="708"/>
        <w:jc w:val="both"/>
        <w:rPr>
          <w:b w:val="0"/>
          <w:szCs w:val="28"/>
        </w:rPr>
      </w:pPr>
      <w:r>
        <w:rPr>
          <w:szCs w:val="28"/>
        </w:rPr>
        <w:t xml:space="preserve">3. </w:t>
      </w:r>
      <w:r w:rsidR="005421E5" w:rsidRPr="00DF25A1">
        <w:rPr>
          <w:szCs w:val="28"/>
        </w:rPr>
        <w:t xml:space="preserve">Общественному совету при Департаменте </w:t>
      </w:r>
      <w:r w:rsidR="005421E5">
        <w:rPr>
          <w:szCs w:val="28"/>
        </w:rPr>
        <w:t>физической культуры и спорта</w:t>
      </w:r>
      <w:r w:rsidR="005421E5" w:rsidRPr="00DF25A1">
        <w:rPr>
          <w:szCs w:val="28"/>
        </w:rPr>
        <w:t xml:space="preserve"> Ханты-Мансийского автономного округа – Югры </w:t>
      </w:r>
      <w:r w:rsidR="00031652">
        <w:rPr>
          <w:b w:val="0"/>
          <w:szCs w:val="28"/>
        </w:rPr>
        <w:t>обеспечить</w:t>
      </w:r>
      <w:r w:rsidR="005421E5" w:rsidRPr="009C1A04">
        <w:rPr>
          <w:b w:val="0"/>
          <w:szCs w:val="28"/>
        </w:rPr>
        <w:t xml:space="preserve"> работу общественного </w:t>
      </w:r>
      <w:proofErr w:type="gramStart"/>
      <w:r w:rsidR="005421E5" w:rsidRPr="009C1A04">
        <w:rPr>
          <w:b w:val="0"/>
          <w:szCs w:val="28"/>
        </w:rPr>
        <w:t>контроля за</w:t>
      </w:r>
      <w:proofErr w:type="gramEnd"/>
      <w:r w:rsidR="005421E5" w:rsidRPr="009C1A04">
        <w:rPr>
          <w:b w:val="0"/>
          <w:szCs w:val="28"/>
        </w:rPr>
        <w:t xml:space="preserve"> реализацией вышеуказанных мероприятий.</w:t>
      </w:r>
    </w:p>
    <w:p w:rsidR="005421E5" w:rsidRDefault="005421E5" w:rsidP="005421E5">
      <w:pPr>
        <w:pStyle w:val="21"/>
        <w:ind w:firstLine="708"/>
        <w:jc w:val="both"/>
        <w:rPr>
          <w:b w:val="0"/>
          <w:szCs w:val="28"/>
        </w:rPr>
      </w:pPr>
    </w:p>
    <w:p w:rsidR="005421E5" w:rsidRPr="001D185B" w:rsidRDefault="005421E5" w:rsidP="005421E5">
      <w:pPr>
        <w:pStyle w:val="21"/>
        <w:ind w:firstLine="708"/>
        <w:jc w:val="both"/>
        <w:rPr>
          <w:b w:val="0"/>
          <w:szCs w:val="28"/>
        </w:rPr>
      </w:pPr>
    </w:p>
    <w:p w:rsidR="005421E5" w:rsidRDefault="005421E5" w:rsidP="005421E5">
      <w:pPr>
        <w:pStyle w:val="21"/>
        <w:spacing w:line="360" w:lineRule="auto"/>
        <w:jc w:val="both"/>
        <w:rPr>
          <w:sz w:val="20"/>
          <w:szCs w:val="20"/>
        </w:rPr>
      </w:pPr>
      <w:r w:rsidRPr="00B85D54">
        <w:rPr>
          <w:szCs w:val="28"/>
        </w:rPr>
        <w:t>Председательствующий</w:t>
      </w:r>
      <w:r w:rsidRPr="00B85D54">
        <w:rPr>
          <w:szCs w:val="28"/>
        </w:rPr>
        <w:tab/>
      </w:r>
      <w:r w:rsidRPr="00B85D54">
        <w:rPr>
          <w:szCs w:val="28"/>
        </w:rPr>
        <w:tab/>
      </w:r>
      <w:r w:rsidRPr="00B85D54">
        <w:rPr>
          <w:szCs w:val="28"/>
        </w:rPr>
        <w:tab/>
      </w:r>
      <w:r w:rsidRPr="00B85D54">
        <w:rPr>
          <w:szCs w:val="28"/>
        </w:rPr>
        <w:tab/>
      </w:r>
      <w:r w:rsidRPr="00B85D54">
        <w:rPr>
          <w:szCs w:val="28"/>
        </w:rPr>
        <w:tab/>
      </w:r>
      <w:r w:rsidRPr="00B85D54">
        <w:rPr>
          <w:szCs w:val="28"/>
        </w:rPr>
        <w:tab/>
      </w:r>
      <w:r>
        <w:rPr>
          <w:szCs w:val="28"/>
        </w:rPr>
        <w:t xml:space="preserve">         В.А. Филипенко</w:t>
      </w:r>
    </w:p>
    <w:p w:rsidR="00BD4CE4" w:rsidRDefault="00BD4CE4" w:rsidP="00BD4CE4">
      <w:pPr>
        <w:pStyle w:val="21"/>
        <w:jc w:val="both"/>
        <w:rPr>
          <w:b w:val="0"/>
          <w:szCs w:val="28"/>
        </w:rPr>
      </w:pPr>
    </w:p>
    <w:sectPr w:rsidR="00BD4CE4" w:rsidSect="00822F5A">
      <w:headerReference w:type="default" r:id="rId9"/>
      <w:footerReference w:type="default" r:id="rId10"/>
      <w:pgSz w:w="11906" w:h="16838"/>
      <w:pgMar w:top="794" w:right="849" w:bottom="851" w:left="1276" w:header="426" w:footer="2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D4D" w:rsidRDefault="003F4D4D" w:rsidP="005F0B2E">
      <w:r>
        <w:separator/>
      </w:r>
    </w:p>
  </w:endnote>
  <w:endnote w:type="continuationSeparator" w:id="0">
    <w:p w:rsidR="003F4D4D" w:rsidRDefault="003F4D4D" w:rsidP="005F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597146"/>
      <w:docPartObj>
        <w:docPartGallery w:val="Page Numbers (Bottom of Page)"/>
        <w:docPartUnique/>
      </w:docPartObj>
    </w:sdtPr>
    <w:sdtEndPr/>
    <w:sdtContent>
      <w:p w:rsidR="00162B7D" w:rsidRDefault="00162B7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2E0" w:rsidRPr="008F72E0">
          <w:rPr>
            <w:noProof/>
            <w:lang w:val="ru-RU"/>
          </w:rPr>
          <w:t>6</w:t>
        </w:r>
        <w:r>
          <w:fldChar w:fldCharType="end"/>
        </w:r>
      </w:p>
    </w:sdtContent>
  </w:sdt>
  <w:p w:rsidR="003F5492" w:rsidRDefault="003F549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D4D" w:rsidRDefault="003F4D4D" w:rsidP="005F0B2E">
      <w:r>
        <w:separator/>
      </w:r>
    </w:p>
  </w:footnote>
  <w:footnote w:type="continuationSeparator" w:id="0">
    <w:p w:rsidR="003F4D4D" w:rsidRDefault="003F4D4D" w:rsidP="005F0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492" w:rsidRDefault="003F5492">
    <w:pPr>
      <w:pStyle w:val="a9"/>
      <w:jc w:val="right"/>
    </w:pPr>
  </w:p>
  <w:p w:rsidR="003F5492" w:rsidRDefault="003F549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2BF8"/>
    <w:multiLevelType w:val="hybridMultilevel"/>
    <w:tmpl w:val="F2F663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60B503C"/>
    <w:multiLevelType w:val="hybridMultilevel"/>
    <w:tmpl w:val="038C6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C17674"/>
    <w:multiLevelType w:val="hybridMultilevel"/>
    <w:tmpl w:val="2C5AFC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C576D30"/>
    <w:multiLevelType w:val="hybridMultilevel"/>
    <w:tmpl w:val="18665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A5ED3"/>
    <w:multiLevelType w:val="hybridMultilevel"/>
    <w:tmpl w:val="0B88DB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FB47E3A"/>
    <w:multiLevelType w:val="hybridMultilevel"/>
    <w:tmpl w:val="B9F0B070"/>
    <w:lvl w:ilvl="0" w:tplc="4EE2BC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2C1734D"/>
    <w:multiLevelType w:val="hybridMultilevel"/>
    <w:tmpl w:val="9A8ECB8A"/>
    <w:lvl w:ilvl="0" w:tplc="654230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2458017D"/>
    <w:multiLevelType w:val="hybridMultilevel"/>
    <w:tmpl w:val="D9C62C20"/>
    <w:lvl w:ilvl="0" w:tplc="E074623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4B31A33"/>
    <w:multiLevelType w:val="multilevel"/>
    <w:tmpl w:val="BF1E8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9727D2"/>
    <w:multiLevelType w:val="hybridMultilevel"/>
    <w:tmpl w:val="AB9C1038"/>
    <w:lvl w:ilvl="0" w:tplc="09C8A8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7563EA2"/>
    <w:multiLevelType w:val="hybridMultilevel"/>
    <w:tmpl w:val="9D52ED9A"/>
    <w:lvl w:ilvl="0" w:tplc="D7B03B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94F6C"/>
    <w:multiLevelType w:val="hybridMultilevel"/>
    <w:tmpl w:val="44D033CA"/>
    <w:lvl w:ilvl="0" w:tplc="5F1E58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BD254CE"/>
    <w:multiLevelType w:val="hybridMultilevel"/>
    <w:tmpl w:val="C6FE8582"/>
    <w:lvl w:ilvl="0" w:tplc="E9E200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C95074F"/>
    <w:multiLevelType w:val="hybridMultilevel"/>
    <w:tmpl w:val="112E5FD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307B0BD5"/>
    <w:multiLevelType w:val="hybridMultilevel"/>
    <w:tmpl w:val="2C8A356C"/>
    <w:lvl w:ilvl="0" w:tplc="97B44EF2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4714F"/>
    <w:multiLevelType w:val="hybridMultilevel"/>
    <w:tmpl w:val="61A214B2"/>
    <w:lvl w:ilvl="0" w:tplc="75641F7C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52914CB"/>
    <w:multiLevelType w:val="multilevel"/>
    <w:tmpl w:val="D9F2D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BB5E9D"/>
    <w:multiLevelType w:val="multilevel"/>
    <w:tmpl w:val="164CB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38C2244F"/>
    <w:multiLevelType w:val="hybridMultilevel"/>
    <w:tmpl w:val="43AEDA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B032D4C"/>
    <w:multiLevelType w:val="hybridMultilevel"/>
    <w:tmpl w:val="89949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86E97"/>
    <w:multiLevelType w:val="hybridMultilevel"/>
    <w:tmpl w:val="99D06C90"/>
    <w:lvl w:ilvl="0" w:tplc="61D226D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D8270C3"/>
    <w:multiLevelType w:val="hybridMultilevel"/>
    <w:tmpl w:val="B11E799A"/>
    <w:lvl w:ilvl="0" w:tplc="6812DB08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E6D2217"/>
    <w:multiLevelType w:val="hybridMultilevel"/>
    <w:tmpl w:val="C35C240E"/>
    <w:lvl w:ilvl="0" w:tplc="82021470">
      <w:start w:val="1"/>
      <w:numFmt w:val="decimal"/>
      <w:lvlText w:val="%1."/>
      <w:lvlJc w:val="left"/>
      <w:pPr>
        <w:ind w:left="1364" w:hanging="825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3">
    <w:nsid w:val="418E1846"/>
    <w:multiLevelType w:val="hybridMultilevel"/>
    <w:tmpl w:val="D8D63FC8"/>
    <w:lvl w:ilvl="0" w:tplc="81FC3C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42DD5E26"/>
    <w:multiLevelType w:val="hybridMultilevel"/>
    <w:tmpl w:val="16F29A38"/>
    <w:lvl w:ilvl="0" w:tplc="038C8C54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A84446"/>
    <w:multiLevelType w:val="hybridMultilevel"/>
    <w:tmpl w:val="B4B05020"/>
    <w:lvl w:ilvl="0" w:tplc="CF928C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33F6FE4"/>
    <w:multiLevelType w:val="hybridMultilevel"/>
    <w:tmpl w:val="A0A428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5247F41"/>
    <w:multiLevelType w:val="hybridMultilevel"/>
    <w:tmpl w:val="7FD0AE3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52B2280"/>
    <w:multiLevelType w:val="hybridMultilevel"/>
    <w:tmpl w:val="AFF624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7D95D40"/>
    <w:multiLevelType w:val="hybridMultilevel"/>
    <w:tmpl w:val="31BEBD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59BF426F"/>
    <w:multiLevelType w:val="hybridMultilevel"/>
    <w:tmpl w:val="CAB4FE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B940DF7"/>
    <w:multiLevelType w:val="hybridMultilevel"/>
    <w:tmpl w:val="F37A2C10"/>
    <w:lvl w:ilvl="0" w:tplc="D93C907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C7A14B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D7C988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0E2919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A7AC16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1A4CD1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95A428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12C612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C6361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BE81DAD"/>
    <w:multiLevelType w:val="hybridMultilevel"/>
    <w:tmpl w:val="6896AED6"/>
    <w:lvl w:ilvl="0" w:tplc="F2C077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6F60B5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6CA2D4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FE259E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04232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CBAB09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52658B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368E40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0087D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>
    <w:nsid w:val="5D4A2829"/>
    <w:multiLevelType w:val="hybridMultilevel"/>
    <w:tmpl w:val="058AB824"/>
    <w:lvl w:ilvl="0" w:tplc="81FC3C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5E9A03A3"/>
    <w:multiLevelType w:val="hybridMultilevel"/>
    <w:tmpl w:val="9F66BDE8"/>
    <w:lvl w:ilvl="0" w:tplc="DE0E6A5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AD5A01"/>
    <w:multiLevelType w:val="hybridMultilevel"/>
    <w:tmpl w:val="39C8152C"/>
    <w:lvl w:ilvl="0" w:tplc="F85EEE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627F6923"/>
    <w:multiLevelType w:val="multilevel"/>
    <w:tmpl w:val="DCF07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67DB1290"/>
    <w:multiLevelType w:val="hybridMultilevel"/>
    <w:tmpl w:val="10D03C5A"/>
    <w:lvl w:ilvl="0" w:tplc="817C19D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>
    <w:nsid w:val="6CC20D6C"/>
    <w:multiLevelType w:val="hybridMultilevel"/>
    <w:tmpl w:val="241A3B40"/>
    <w:lvl w:ilvl="0" w:tplc="6966FEF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82087B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D2E3C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8E78E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D900C7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84981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1EEE8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0A55D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5888D6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9">
    <w:nsid w:val="71D37E48"/>
    <w:multiLevelType w:val="hybridMultilevel"/>
    <w:tmpl w:val="0C1616DA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0">
    <w:nsid w:val="736D63ED"/>
    <w:multiLevelType w:val="multilevel"/>
    <w:tmpl w:val="73F4E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4CC7C4D"/>
    <w:multiLevelType w:val="hybridMultilevel"/>
    <w:tmpl w:val="7902DDE6"/>
    <w:lvl w:ilvl="0" w:tplc="3C2A61BA">
      <w:start w:val="1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2">
    <w:nsid w:val="7A8C1D42"/>
    <w:multiLevelType w:val="multilevel"/>
    <w:tmpl w:val="E30C09F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5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3">
    <w:nsid w:val="7CF05C0F"/>
    <w:multiLevelType w:val="hybridMultilevel"/>
    <w:tmpl w:val="D9F65DD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>
    <w:nsid w:val="7ED87BC2"/>
    <w:multiLevelType w:val="hybridMultilevel"/>
    <w:tmpl w:val="CACC6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9"/>
  </w:num>
  <w:num w:numId="3">
    <w:abstractNumId w:val="28"/>
  </w:num>
  <w:num w:numId="4">
    <w:abstractNumId w:val="27"/>
  </w:num>
  <w:num w:numId="5">
    <w:abstractNumId w:val="43"/>
  </w:num>
  <w:num w:numId="6">
    <w:abstractNumId w:val="13"/>
  </w:num>
  <w:num w:numId="7">
    <w:abstractNumId w:val="30"/>
  </w:num>
  <w:num w:numId="8">
    <w:abstractNumId w:val="36"/>
  </w:num>
  <w:num w:numId="9">
    <w:abstractNumId w:val="34"/>
  </w:num>
  <w:num w:numId="10">
    <w:abstractNumId w:val="39"/>
  </w:num>
  <w:num w:numId="11">
    <w:abstractNumId w:val="24"/>
  </w:num>
  <w:num w:numId="12">
    <w:abstractNumId w:val="10"/>
  </w:num>
  <w:num w:numId="13">
    <w:abstractNumId w:val="9"/>
  </w:num>
  <w:num w:numId="14">
    <w:abstractNumId w:val="25"/>
  </w:num>
  <w:num w:numId="15">
    <w:abstractNumId w:val="15"/>
  </w:num>
  <w:num w:numId="16">
    <w:abstractNumId w:val="21"/>
  </w:num>
  <w:num w:numId="17">
    <w:abstractNumId w:val="1"/>
  </w:num>
  <w:num w:numId="18">
    <w:abstractNumId w:val="19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32"/>
  </w:num>
  <w:num w:numId="22">
    <w:abstractNumId w:val="38"/>
  </w:num>
  <w:num w:numId="23">
    <w:abstractNumId w:val="26"/>
  </w:num>
  <w:num w:numId="24">
    <w:abstractNumId w:val="11"/>
  </w:num>
  <w:num w:numId="25">
    <w:abstractNumId w:val="35"/>
  </w:num>
  <w:num w:numId="26">
    <w:abstractNumId w:val="42"/>
  </w:num>
  <w:num w:numId="27">
    <w:abstractNumId w:val="3"/>
  </w:num>
  <w:num w:numId="28">
    <w:abstractNumId w:val="4"/>
  </w:num>
  <w:num w:numId="29">
    <w:abstractNumId w:val="33"/>
  </w:num>
  <w:num w:numId="30">
    <w:abstractNumId w:val="23"/>
  </w:num>
  <w:num w:numId="31">
    <w:abstractNumId w:val="17"/>
  </w:num>
  <w:num w:numId="32">
    <w:abstractNumId w:val="22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2"/>
  </w:num>
  <w:num w:numId="36">
    <w:abstractNumId w:val="0"/>
  </w:num>
  <w:num w:numId="37">
    <w:abstractNumId w:val="18"/>
  </w:num>
  <w:num w:numId="38">
    <w:abstractNumId w:val="41"/>
  </w:num>
  <w:num w:numId="39">
    <w:abstractNumId w:val="40"/>
  </w:num>
  <w:num w:numId="40">
    <w:abstractNumId w:val="8"/>
  </w:num>
  <w:num w:numId="41">
    <w:abstractNumId w:val="16"/>
  </w:num>
  <w:num w:numId="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7"/>
  </w:num>
  <w:num w:numId="45">
    <w:abstractNumId w:val="37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DF"/>
    <w:rsid w:val="00007FBB"/>
    <w:rsid w:val="00011091"/>
    <w:rsid w:val="0001458B"/>
    <w:rsid w:val="00023ED5"/>
    <w:rsid w:val="0002787F"/>
    <w:rsid w:val="00031652"/>
    <w:rsid w:val="0004273B"/>
    <w:rsid w:val="00044B8A"/>
    <w:rsid w:val="00045604"/>
    <w:rsid w:val="00051C29"/>
    <w:rsid w:val="00064041"/>
    <w:rsid w:val="00065F9F"/>
    <w:rsid w:val="00074773"/>
    <w:rsid w:val="000758F1"/>
    <w:rsid w:val="00081040"/>
    <w:rsid w:val="0009585C"/>
    <w:rsid w:val="0009587A"/>
    <w:rsid w:val="00095F02"/>
    <w:rsid w:val="000A0A16"/>
    <w:rsid w:val="000A5796"/>
    <w:rsid w:val="000A5EA5"/>
    <w:rsid w:val="000A6771"/>
    <w:rsid w:val="000B0DF5"/>
    <w:rsid w:val="000B1538"/>
    <w:rsid w:val="000D1B99"/>
    <w:rsid w:val="000D2705"/>
    <w:rsid w:val="000E1350"/>
    <w:rsid w:val="000E3543"/>
    <w:rsid w:val="000E63F0"/>
    <w:rsid w:val="000F007F"/>
    <w:rsid w:val="000F06DB"/>
    <w:rsid w:val="000F2CF6"/>
    <w:rsid w:val="000F3DBB"/>
    <w:rsid w:val="000F3E09"/>
    <w:rsid w:val="0011293D"/>
    <w:rsid w:val="00113B1B"/>
    <w:rsid w:val="001149E8"/>
    <w:rsid w:val="00123EFC"/>
    <w:rsid w:val="00135402"/>
    <w:rsid w:val="00140412"/>
    <w:rsid w:val="00150732"/>
    <w:rsid w:val="001507DA"/>
    <w:rsid w:val="00153DA2"/>
    <w:rsid w:val="001554D3"/>
    <w:rsid w:val="00156997"/>
    <w:rsid w:val="00157232"/>
    <w:rsid w:val="001574FE"/>
    <w:rsid w:val="00157F4E"/>
    <w:rsid w:val="001613AF"/>
    <w:rsid w:val="00162B7D"/>
    <w:rsid w:val="0017355D"/>
    <w:rsid w:val="00174C78"/>
    <w:rsid w:val="00175609"/>
    <w:rsid w:val="00183B0A"/>
    <w:rsid w:val="00185A5A"/>
    <w:rsid w:val="001923DF"/>
    <w:rsid w:val="00192F4A"/>
    <w:rsid w:val="001972E0"/>
    <w:rsid w:val="001A4AF0"/>
    <w:rsid w:val="001A60D2"/>
    <w:rsid w:val="001B0D80"/>
    <w:rsid w:val="001B3BA0"/>
    <w:rsid w:val="001B4E91"/>
    <w:rsid w:val="001C4206"/>
    <w:rsid w:val="001C642B"/>
    <w:rsid w:val="001D185B"/>
    <w:rsid w:val="001D5D7D"/>
    <w:rsid w:val="001E31CE"/>
    <w:rsid w:val="001E3D6D"/>
    <w:rsid w:val="001E47B9"/>
    <w:rsid w:val="001F552A"/>
    <w:rsid w:val="00200EDB"/>
    <w:rsid w:val="002048F6"/>
    <w:rsid w:val="002100A5"/>
    <w:rsid w:val="002140FC"/>
    <w:rsid w:val="00214887"/>
    <w:rsid w:val="00222C38"/>
    <w:rsid w:val="002309F3"/>
    <w:rsid w:val="00231BB6"/>
    <w:rsid w:val="00235135"/>
    <w:rsid w:val="002458DA"/>
    <w:rsid w:val="002462F5"/>
    <w:rsid w:val="00251C90"/>
    <w:rsid w:val="00263827"/>
    <w:rsid w:val="0027126D"/>
    <w:rsid w:val="00271852"/>
    <w:rsid w:val="00276013"/>
    <w:rsid w:val="00281DCC"/>
    <w:rsid w:val="0028390C"/>
    <w:rsid w:val="00286537"/>
    <w:rsid w:val="00296FBF"/>
    <w:rsid w:val="002A1162"/>
    <w:rsid w:val="002A2BD6"/>
    <w:rsid w:val="002A5898"/>
    <w:rsid w:val="002B615E"/>
    <w:rsid w:val="002B6A87"/>
    <w:rsid w:val="002C3CC0"/>
    <w:rsid w:val="002C50AC"/>
    <w:rsid w:val="002C6B2D"/>
    <w:rsid w:val="002D4840"/>
    <w:rsid w:val="002D6719"/>
    <w:rsid w:val="002E335B"/>
    <w:rsid w:val="002E681A"/>
    <w:rsid w:val="002F25ED"/>
    <w:rsid w:val="002F5AEA"/>
    <w:rsid w:val="00312E06"/>
    <w:rsid w:val="00314AE8"/>
    <w:rsid w:val="00315A96"/>
    <w:rsid w:val="0031635E"/>
    <w:rsid w:val="00332B14"/>
    <w:rsid w:val="00337A5E"/>
    <w:rsid w:val="003424D6"/>
    <w:rsid w:val="003514A7"/>
    <w:rsid w:val="00351EDD"/>
    <w:rsid w:val="00362620"/>
    <w:rsid w:val="00363772"/>
    <w:rsid w:val="00373AFC"/>
    <w:rsid w:val="00373B8F"/>
    <w:rsid w:val="00390AC0"/>
    <w:rsid w:val="0039733A"/>
    <w:rsid w:val="003A549F"/>
    <w:rsid w:val="003A5B98"/>
    <w:rsid w:val="003C2323"/>
    <w:rsid w:val="003C279D"/>
    <w:rsid w:val="003C67AC"/>
    <w:rsid w:val="003C7E58"/>
    <w:rsid w:val="003D1F84"/>
    <w:rsid w:val="003D20DB"/>
    <w:rsid w:val="003D392C"/>
    <w:rsid w:val="003E5CDC"/>
    <w:rsid w:val="003F4D4D"/>
    <w:rsid w:val="003F5492"/>
    <w:rsid w:val="00404212"/>
    <w:rsid w:val="004236E2"/>
    <w:rsid w:val="00426D80"/>
    <w:rsid w:val="00435D0E"/>
    <w:rsid w:val="00436B60"/>
    <w:rsid w:val="004410C9"/>
    <w:rsid w:val="0044567C"/>
    <w:rsid w:val="00446885"/>
    <w:rsid w:val="0045089C"/>
    <w:rsid w:val="00452265"/>
    <w:rsid w:val="00456D30"/>
    <w:rsid w:val="00457A3A"/>
    <w:rsid w:val="00480885"/>
    <w:rsid w:val="00493C23"/>
    <w:rsid w:val="00495378"/>
    <w:rsid w:val="004961E1"/>
    <w:rsid w:val="004A3A76"/>
    <w:rsid w:val="004A44E8"/>
    <w:rsid w:val="004A609A"/>
    <w:rsid w:val="004B064A"/>
    <w:rsid w:val="004B2935"/>
    <w:rsid w:val="004B7D4C"/>
    <w:rsid w:val="004C014F"/>
    <w:rsid w:val="004C5066"/>
    <w:rsid w:val="004D069D"/>
    <w:rsid w:val="004D5564"/>
    <w:rsid w:val="004E50E6"/>
    <w:rsid w:val="004F23B3"/>
    <w:rsid w:val="004F5EBB"/>
    <w:rsid w:val="0050183C"/>
    <w:rsid w:val="00512811"/>
    <w:rsid w:val="00512C2D"/>
    <w:rsid w:val="00522BD0"/>
    <w:rsid w:val="00524E22"/>
    <w:rsid w:val="00530E82"/>
    <w:rsid w:val="005320B9"/>
    <w:rsid w:val="00535F0C"/>
    <w:rsid w:val="005421E5"/>
    <w:rsid w:val="005445FD"/>
    <w:rsid w:val="00547FC9"/>
    <w:rsid w:val="00551C3D"/>
    <w:rsid w:val="005556AF"/>
    <w:rsid w:val="00557239"/>
    <w:rsid w:val="00563DCE"/>
    <w:rsid w:val="00571C74"/>
    <w:rsid w:val="005721FF"/>
    <w:rsid w:val="00581420"/>
    <w:rsid w:val="00591D10"/>
    <w:rsid w:val="005954FD"/>
    <w:rsid w:val="005A19CE"/>
    <w:rsid w:val="005A1B4E"/>
    <w:rsid w:val="005A2075"/>
    <w:rsid w:val="005A2E11"/>
    <w:rsid w:val="005A4F04"/>
    <w:rsid w:val="005B3FAD"/>
    <w:rsid w:val="005B7E91"/>
    <w:rsid w:val="005C6F93"/>
    <w:rsid w:val="005C72FC"/>
    <w:rsid w:val="005D010B"/>
    <w:rsid w:val="005D0ABC"/>
    <w:rsid w:val="005D52E0"/>
    <w:rsid w:val="005E3345"/>
    <w:rsid w:val="005E56FF"/>
    <w:rsid w:val="005E7DA2"/>
    <w:rsid w:val="005F0B2E"/>
    <w:rsid w:val="005F2A7B"/>
    <w:rsid w:val="005F31F5"/>
    <w:rsid w:val="005F3AA4"/>
    <w:rsid w:val="005F73FC"/>
    <w:rsid w:val="00601792"/>
    <w:rsid w:val="0060356A"/>
    <w:rsid w:val="006063CA"/>
    <w:rsid w:val="00606617"/>
    <w:rsid w:val="00610938"/>
    <w:rsid w:val="006120A9"/>
    <w:rsid w:val="00614A08"/>
    <w:rsid w:val="0061666C"/>
    <w:rsid w:val="006263C7"/>
    <w:rsid w:val="006348F0"/>
    <w:rsid w:val="00636ACB"/>
    <w:rsid w:val="006406D6"/>
    <w:rsid w:val="00640C8A"/>
    <w:rsid w:val="00641B17"/>
    <w:rsid w:val="00644223"/>
    <w:rsid w:val="00677FC5"/>
    <w:rsid w:val="00681DD7"/>
    <w:rsid w:val="0068255B"/>
    <w:rsid w:val="006862EE"/>
    <w:rsid w:val="0069141E"/>
    <w:rsid w:val="00691D08"/>
    <w:rsid w:val="006A10A9"/>
    <w:rsid w:val="006A162B"/>
    <w:rsid w:val="006A2626"/>
    <w:rsid w:val="006A264D"/>
    <w:rsid w:val="006A6117"/>
    <w:rsid w:val="006B2CDC"/>
    <w:rsid w:val="006B65B4"/>
    <w:rsid w:val="006B7EAC"/>
    <w:rsid w:val="006C10A7"/>
    <w:rsid w:val="006C61BE"/>
    <w:rsid w:val="006C6878"/>
    <w:rsid w:val="006D2ABA"/>
    <w:rsid w:val="006D3A20"/>
    <w:rsid w:val="006D585A"/>
    <w:rsid w:val="006E0B12"/>
    <w:rsid w:val="006E1C31"/>
    <w:rsid w:val="006E2CC7"/>
    <w:rsid w:val="006E7797"/>
    <w:rsid w:val="006F114A"/>
    <w:rsid w:val="006F3271"/>
    <w:rsid w:val="007011DC"/>
    <w:rsid w:val="00703444"/>
    <w:rsid w:val="00703694"/>
    <w:rsid w:val="007039B0"/>
    <w:rsid w:val="007078F2"/>
    <w:rsid w:val="00711616"/>
    <w:rsid w:val="007136A5"/>
    <w:rsid w:val="00716D50"/>
    <w:rsid w:val="00717789"/>
    <w:rsid w:val="007359F6"/>
    <w:rsid w:val="0074034C"/>
    <w:rsid w:val="00743050"/>
    <w:rsid w:val="00743D51"/>
    <w:rsid w:val="0074793B"/>
    <w:rsid w:val="00751123"/>
    <w:rsid w:val="007530BC"/>
    <w:rsid w:val="00753225"/>
    <w:rsid w:val="0075538F"/>
    <w:rsid w:val="00757125"/>
    <w:rsid w:val="00760071"/>
    <w:rsid w:val="00766704"/>
    <w:rsid w:val="00784264"/>
    <w:rsid w:val="0078453B"/>
    <w:rsid w:val="00784B1B"/>
    <w:rsid w:val="00785376"/>
    <w:rsid w:val="007921B3"/>
    <w:rsid w:val="00797C36"/>
    <w:rsid w:val="007A3FDC"/>
    <w:rsid w:val="007B05CE"/>
    <w:rsid w:val="007B17E0"/>
    <w:rsid w:val="007B54E4"/>
    <w:rsid w:val="007B67F2"/>
    <w:rsid w:val="007B6E6E"/>
    <w:rsid w:val="007C5374"/>
    <w:rsid w:val="007C6427"/>
    <w:rsid w:val="007D4508"/>
    <w:rsid w:val="007E5C9C"/>
    <w:rsid w:val="007F020B"/>
    <w:rsid w:val="007F0EDD"/>
    <w:rsid w:val="008006C0"/>
    <w:rsid w:val="008032C5"/>
    <w:rsid w:val="00820035"/>
    <w:rsid w:val="008226D4"/>
    <w:rsid w:val="00822F5A"/>
    <w:rsid w:val="00822FB3"/>
    <w:rsid w:val="00826DE4"/>
    <w:rsid w:val="00830BDA"/>
    <w:rsid w:val="008357CA"/>
    <w:rsid w:val="00835806"/>
    <w:rsid w:val="008465E1"/>
    <w:rsid w:val="008534B5"/>
    <w:rsid w:val="00861802"/>
    <w:rsid w:val="008640A3"/>
    <w:rsid w:val="008640DE"/>
    <w:rsid w:val="008649C2"/>
    <w:rsid w:val="00865314"/>
    <w:rsid w:val="00865D3D"/>
    <w:rsid w:val="00866246"/>
    <w:rsid w:val="00873036"/>
    <w:rsid w:val="00873F98"/>
    <w:rsid w:val="008753DB"/>
    <w:rsid w:val="00882F7F"/>
    <w:rsid w:val="00884C31"/>
    <w:rsid w:val="00891410"/>
    <w:rsid w:val="00891B8D"/>
    <w:rsid w:val="00894364"/>
    <w:rsid w:val="00897D83"/>
    <w:rsid w:val="008A5BC6"/>
    <w:rsid w:val="008A5C2C"/>
    <w:rsid w:val="008A73A8"/>
    <w:rsid w:val="008B111C"/>
    <w:rsid w:val="008B1B09"/>
    <w:rsid w:val="008B6442"/>
    <w:rsid w:val="008B757B"/>
    <w:rsid w:val="008C2DB1"/>
    <w:rsid w:val="008C3328"/>
    <w:rsid w:val="008C3ECE"/>
    <w:rsid w:val="008D2A0C"/>
    <w:rsid w:val="008E1274"/>
    <w:rsid w:val="008E136E"/>
    <w:rsid w:val="008F04E7"/>
    <w:rsid w:val="008F3953"/>
    <w:rsid w:val="008F72E0"/>
    <w:rsid w:val="00901CB9"/>
    <w:rsid w:val="00904D0D"/>
    <w:rsid w:val="00913D02"/>
    <w:rsid w:val="00915CFD"/>
    <w:rsid w:val="00916E00"/>
    <w:rsid w:val="00917279"/>
    <w:rsid w:val="00917CF6"/>
    <w:rsid w:val="00924931"/>
    <w:rsid w:val="00943DAB"/>
    <w:rsid w:val="0094498C"/>
    <w:rsid w:val="00946755"/>
    <w:rsid w:val="00946944"/>
    <w:rsid w:val="00950FB8"/>
    <w:rsid w:val="00957A72"/>
    <w:rsid w:val="009623F0"/>
    <w:rsid w:val="00965FC6"/>
    <w:rsid w:val="00972B15"/>
    <w:rsid w:val="0097796B"/>
    <w:rsid w:val="00980127"/>
    <w:rsid w:val="00982672"/>
    <w:rsid w:val="00983415"/>
    <w:rsid w:val="00984E2A"/>
    <w:rsid w:val="00991C70"/>
    <w:rsid w:val="0099344B"/>
    <w:rsid w:val="00994EB0"/>
    <w:rsid w:val="00996CB7"/>
    <w:rsid w:val="00996E2E"/>
    <w:rsid w:val="009A298E"/>
    <w:rsid w:val="009C1A04"/>
    <w:rsid w:val="009C38B0"/>
    <w:rsid w:val="009C3942"/>
    <w:rsid w:val="009C409E"/>
    <w:rsid w:val="009D0AAF"/>
    <w:rsid w:val="009D4F70"/>
    <w:rsid w:val="009E01C1"/>
    <w:rsid w:val="009E0223"/>
    <w:rsid w:val="009E0969"/>
    <w:rsid w:val="009E4E0E"/>
    <w:rsid w:val="009F0DAE"/>
    <w:rsid w:val="009F183D"/>
    <w:rsid w:val="009F7D01"/>
    <w:rsid w:val="00A02EF2"/>
    <w:rsid w:val="00A149E6"/>
    <w:rsid w:val="00A14B22"/>
    <w:rsid w:val="00A14E67"/>
    <w:rsid w:val="00A2052E"/>
    <w:rsid w:val="00A32D08"/>
    <w:rsid w:val="00A4492F"/>
    <w:rsid w:val="00A51E59"/>
    <w:rsid w:val="00A5208A"/>
    <w:rsid w:val="00A56711"/>
    <w:rsid w:val="00A60B53"/>
    <w:rsid w:val="00A666AE"/>
    <w:rsid w:val="00A7781A"/>
    <w:rsid w:val="00A82793"/>
    <w:rsid w:val="00A86202"/>
    <w:rsid w:val="00A94B66"/>
    <w:rsid w:val="00AA4590"/>
    <w:rsid w:val="00AA4B49"/>
    <w:rsid w:val="00AB0548"/>
    <w:rsid w:val="00AB1391"/>
    <w:rsid w:val="00AB6800"/>
    <w:rsid w:val="00AC523C"/>
    <w:rsid w:val="00AD0767"/>
    <w:rsid w:val="00AD5C71"/>
    <w:rsid w:val="00AD7CE5"/>
    <w:rsid w:val="00AE3B8B"/>
    <w:rsid w:val="00AE3E06"/>
    <w:rsid w:val="00AE49B1"/>
    <w:rsid w:val="00AE4C6E"/>
    <w:rsid w:val="00AE6998"/>
    <w:rsid w:val="00AE6D60"/>
    <w:rsid w:val="00B02C2B"/>
    <w:rsid w:val="00B059F3"/>
    <w:rsid w:val="00B064C4"/>
    <w:rsid w:val="00B133DF"/>
    <w:rsid w:val="00B14296"/>
    <w:rsid w:val="00B14E3A"/>
    <w:rsid w:val="00B21BED"/>
    <w:rsid w:val="00B25027"/>
    <w:rsid w:val="00B30AEB"/>
    <w:rsid w:val="00B31E43"/>
    <w:rsid w:val="00B3246B"/>
    <w:rsid w:val="00B34445"/>
    <w:rsid w:val="00B36A8E"/>
    <w:rsid w:val="00B37D20"/>
    <w:rsid w:val="00B401A2"/>
    <w:rsid w:val="00B55FBF"/>
    <w:rsid w:val="00B574CF"/>
    <w:rsid w:val="00B621D6"/>
    <w:rsid w:val="00B62CF3"/>
    <w:rsid w:val="00B66ED9"/>
    <w:rsid w:val="00B67170"/>
    <w:rsid w:val="00B67A10"/>
    <w:rsid w:val="00B67F31"/>
    <w:rsid w:val="00B718E5"/>
    <w:rsid w:val="00B7712E"/>
    <w:rsid w:val="00B83F74"/>
    <w:rsid w:val="00B859FF"/>
    <w:rsid w:val="00B85D54"/>
    <w:rsid w:val="00B902FF"/>
    <w:rsid w:val="00B90837"/>
    <w:rsid w:val="00B9092A"/>
    <w:rsid w:val="00B91516"/>
    <w:rsid w:val="00B918E6"/>
    <w:rsid w:val="00B92F86"/>
    <w:rsid w:val="00B95650"/>
    <w:rsid w:val="00B95915"/>
    <w:rsid w:val="00B9760C"/>
    <w:rsid w:val="00B97AD7"/>
    <w:rsid w:val="00BA20E5"/>
    <w:rsid w:val="00BA222C"/>
    <w:rsid w:val="00BA365D"/>
    <w:rsid w:val="00BA52B6"/>
    <w:rsid w:val="00BB1302"/>
    <w:rsid w:val="00BC1946"/>
    <w:rsid w:val="00BC4267"/>
    <w:rsid w:val="00BC6A7C"/>
    <w:rsid w:val="00BC7B77"/>
    <w:rsid w:val="00BD2588"/>
    <w:rsid w:val="00BD440F"/>
    <w:rsid w:val="00BD4CE4"/>
    <w:rsid w:val="00BE19CD"/>
    <w:rsid w:val="00BE34F3"/>
    <w:rsid w:val="00BE6F21"/>
    <w:rsid w:val="00BE7DE6"/>
    <w:rsid w:val="00C01824"/>
    <w:rsid w:val="00C05136"/>
    <w:rsid w:val="00C104DF"/>
    <w:rsid w:val="00C1177D"/>
    <w:rsid w:val="00C12A00"/>
    <w:rsid w:val="00C1567E"/>
    <w:rsid w:val="00C169B4"/>
    <w:rsid w:val="00C17387"/>
    <w:rsid w:val="00C21082"/>
    <w:rsid w:val="00C23837"/>
    <w:rsid w:val="00C25D11"/>
    <w:rsid w:val="00C30687"/>
    <w:rsid w:val="00C31CC7"/>
    <w:rsid w:val="00C3419F"/>
    <w:rsid w:val="00C379FD"/>
    <w:rsid w:val="00C37B28"/>
    <w:rsid w:val="00C4142C"/>
    <w:rsid w:val="00C42E75"/>
    <w:rsid w:val="00C50B13"/>
    <w:rsid w:val="00C54D63"/>
    <w:rsid w:val="00C572EE"/>
    <w:rsid w:val="00C578FA"/>
    <w:rsid w:val="00C6444A"/>
    <w:rsid w:val="00C74DD2"/>
    <w:rsid w:val="00C77CE0"/>
    <w:rsid w:val="00C81E07"/>
    <w:rsid w:val="00C83AB6"/>
    <w:rsid w:val="00CA087B"/>
    <w:rsid w:val="00CA5CAA"/>
    <w:rsid w:val="00CA602F"/>
    <w:rsid w:val="00CA6B34"/>
    <w:rsid w:val="00CB01ED"/>
    <w:rsid w:val="00CB05B3"/>
    <w:rsid w:val="00CB1998"/>
    <w:rsid w:val="00CB1CB7"/>
    <w:rsid w:val="00CB44DC"/>
    <w:rsid w:val="00CB4759"/>
    <w:rsid w:val="00CB5E23"/>
    <w:rsid w:val="00CC3055"/>
    <w:rsid w:val="00CC6882"/>
    <w:rsid w:val="00CC6985"/>
    <w:rsid w:val="00CC7FB7"/>
    <w:rsid w:val="00CD1DC1"/>
    <w:rsid w:val="00CD4639"/>
    <w:rsid w:val="00CD4A8B"/>
    <w:rsid w:val="00CD5554"/>
    <w:rsid w:val="00CE0056"/>
    <w:rsid w:val="00CE08EB"/>
    <w:rsid w:val="00CE0BDA"/>
    <w:rsid w:val="00CE2D0E"/>
    <w:rsid w:val="00CE2F0C"/>
    <w:rsid w:val="00CE3127"/>
    <w:rsid w:val="00CF386E"/>
    <w:rsid w:val="00CF57FB"/>
    <w:rsid w:val="00D01E47"/>
    <w:rsid w:val="00D075CD"/>
    <w:rsid w:val="00D078A2"/>
    <w:rsid w:val="00D1054C"/>
    <w:rsid w:val="00D13AAF"/>
    <w:rsid w:val="00D17E45"/>
    <w:rsid w:val="00D2151A"/>
    <w:rsid w:val="00D226BA"/>
    <w:rsid w:val="00D22DF5"/>
    <w:rsid w:val="00D26C47"/>
    <w:rsid w:val="00D27471"/>
    <w:rsid w:val="00D3067E"/>
    <w:rsid w:val="00D30DDB"/>
    <w:rsid w:val="00D315F6"/>
    <w:rsid w:val="00D35683"/>
    <w:rsid w:val="00D437E8"/>
    <w:rsid w:val="00D51BD9"/>
    <w:rsid w:val="00D6256A"/>
    <w:rsid w:val="00D63D77"/>
    <w:rsid w:val="00D64B1A"/>
    <w:rsid w:val="00D66679"/>
    <w:rsid w:val="00D72113"/>
    <w:rsid w:val="00D723DB"/>
    <w:rsid w:val="00D72F32"/>
    <w:rsid w:val="00D734CA"/>
    <w:rsid w:val="00D7639B"/>
    <w:rsid w:val="00D80C29"/>
    <w:rsid w:val="00D820C9"/>
    <w:rsid w:val="00D83F40"/>
    <w:rsid w:val="00D85B46"/>
    <w:rsid w:val="00D90713"/>
    <w:rsid w:val="00D957FD"/>
    <w:rsid w:val="00D96D72"/>
    <w:rsid w:val="00DA1B70"/>
    <w:rsid w:val="00DA6324"/>
    <w:rsid w:val="00DA73E9"/>
    <w:rsid w:val="00DB2A9D"/>
    <w:rsid w:val="00DC18A6"/>
    <w:rsid w:val="00DC2EC4"/>
    <w:rsid w:val="00DD31AB"/>
    <w:rsid w:val="00DD6B47"/>
    <w:rsid w:val="00DE3B3A"/>
    <w:rsid w:val="00DE614C"/>
    <w:rsid w:val="00DF010B"/>
    <w:rsid w:val="00DF215E"/>
    <w:rsid w:val="00DF2301"/>
    <w:rsid w:val="00DF25A1"/>
    <w:rsid w:val="00DF6F0B"/>
    <w:rsid w:val="00DF7432"/>
    <w:rsid w:val="00DF7CF7"/>
    <w:rsid w:val="00E0003C"/>
    <w:rsid w:val="00E0336D"/>
    <w:rsid w:val="00E10C30"/>
    <w:rsid w:val="00E12589"/>
    <w:rsid w:val="00E1482C"/>
    <w:rsid w:val="00E162EB"/>
    <w:rsid w:val="00E170FD"/>
    <w:rsid w:val="00E22983"/>
    <w:rsid w:val="00E23407"/>
    <w:rsid w:val="00E3017F"/>
    <w:rsid w:val="00E34A7B"/>
    <w:rsid w:val="00E36954"/>
    <w:rsid w:val="00E37D15"/>
    <w:rsid w:val="00E44AC4"/>
    <w:rsid w:val="00E45E13"/>
    <w:rsid w:val="00E477D1"/>
    <w:rsid w:val="00E52C31"/>
    <w:rsid w:val="00E541B7"/>
    <w:rsid w:val="00E558DD"/>
    <w:rsid w:val="00E6472D"/>
    <w:rsid w:val="00E80EDD"/>
    <w:rsid w:val="00E8138F"/>
    <w:rsid w:val="00E84EDA"/>
    <w:rsid w:val="00E87AC4"/>
    <w:rsid w:val="00E923F7"/>
    <w:rsid w:val="00E92BA8"/>
    <w:rsid w:val="00E9652C"/>
    <w:rsid w:val="00EA09E0"/>
    <w:rsid w:val="00EA1563"/>
    <w:rsid w:val="00EA6542"/>
    <w:rsid w:val="00EB7C11"/>
    <w:rsid w:val="00EC02D3"/>
    <w:rsid w:val="00EC3CC9"/>
    <w:rsid w:val="00EC5FD0"/>
    <w:rsid w:val="00ED30B9"/>
    <w:rsid w:val="00ED470A"/>
    <w:rsid w:val="00ED47EF"/>
    <w:rsid w:val="00ED57A3"/>
    <w:rsid w:val="00ED7FEE"/>
    <w:rsid w:val="00EE01DC"/>
    <w:rsid w:val="00EE7663"/>
    <w:rsid w:val="00EF1CF1"/>
    <w:rsid w:val="00F0271E"/>
    <w:rsid w:val="00F03771"/>
    <w:rsid w:val="00F110BD"/>
    <w:rsid w:val="00F133E5"/>
    <w:rsid w:val="00F23D11"/>
    <w:rsid w:val="00F252F1"/>
    <w:rsid w:val="00F315D6"/>
    <w:rsid w:val="00F34916"/>
    <w:rsid w:val="00F50DDE"/>
    <w:rsid w:val="00F5266C"/>
    <w:rsid w:val="00F55269"/>
    <w:rsid w:val="00F57A3A"/>
    <w:rsid w:val="00F6453C"/>
    <w:rsid w:val="00F7085D"/>
    <w:rsid w:val="00F76BF5"/>
    <w:rsid w:val="00F80F86"/>
    <w:rsid w:val="00F8336F"/>
    <w:rsid w:val="00F871E8"/>
    <w:rsid w:val="00F94632"/>
    <w:rsid w:val="00F96423"/>
    <w:rsid w:val="00F966FA"/>
    <w:rsid w:val="00F96ED1"/>
    <w:rsid w:val="00FA0DA3"/>
    <w:rsid w:val="00FA2F63"/>
    <w:rsid w:val="00FA3431"/>
    <w:rsid w:val="00FA4B2F"/>
    <w:rsid w:val="00FA4DD8"/>
    <w:rsid w:val="00FA50D0"/>
    <w:rsid w:val="00FB2843"/>
    <w:rsid w:val="00FB31BF"/>
    <w:rsid w:val="00FB5ED8"/>
    <w:rsid w:val="00FB651E"/>
    <w:rsid w:val="00FC0443"/>
    <w:rsid w:val="00FC742A"/>
    <w:rsid w:val="00FD4C77"/>
    <w:rsid w:val="00FD7980"/>
    <w:rsid w:val="00FE172F"/>
    <w:rsid w:val="00FE1A7E"/>
    <w:rsid w:val="00FE29EC"/>
    <w:rsid w:val="00FE3955"/>
    <w:rsid w:val="00FE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4916"/>
    <w:pPr>
      <w:keepNext/>
      <w:keepLines/>
      <w:widowControl w:val="0"/>
      <w:autoSpaceDE w:val="0"/>
      <w:autoSpaceDN w:val="0"/>
      <w:adjustRightInd w:val="0"/>
      <w:spacing w:before="480" w:line="480" w:lineRule="auto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AE4C6E"/>
    <w:pPr>
      <w:keepNext/>
      <w:widowControl w:val="0"/>
      <w:jc w:val="both"/>
      <w:outlineLvl w:val="1"/>
    </w:pPr>
    <w:rPr>
      <w:b/>
      <w:sz w:val="26"/>
      <w:szCs w:val="20"/>
    </w:rPr>
  </w:style>
  <w:style w:type="paragraph" w:styleId="7">
    <w:name w:val="heading 7"/>
    <w:basedOn w:val="a"/>
    <w:next w:val="a"/>
    <w:qFormat/>
    <w:rsid w:val="00123EF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21">
    <w:name w:val="Body Text 2"/>
    <w:basedOn w:val="a"/>
    <w:link w:val="22"/>
    <w:pPr>
      <w:jc w:val="center"/>
    </w:pPr>
    <w:rPr>
      <w:b/>
      <w:bCs/>
      <w:sz w:val="28"/>
    </w:rPr>
  </w:style>
  <w:style w:type="paragraph" w:styleId="a4">
    <w:name w:val="Body Text Indent"/>
    <w:basedOn w:val="a"/>
    <w:pPr>
      <w:ind w:firstLine="720"/>
      <w:jc w:val="both"/>
    </w:pPr>
    <w:rPr>
      <w:sz w:val="26"/>
      <w:szCs w:val="26"/>
    </w:rPr>
  </w:style>
  <w:style w:type="paragraph" w:styleId="a5">
    <w:name w:val="Balloon Text"/>
    <w:basedOn w:val="a"/>
    <w:semiHidden/>
    <w:rsid w:val="00AE4C6E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6348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Hyperlink"/>
    <w:uiPriority w:val="99"/>
    <w:unhideWhenUsed/>
    <w:rsid w:val="00A56711"/>
    <w:rPr>
      <w:color w:val="3375A0"/>
      <w:u w:val="single"/>
    </w:rPr>
  </w:style>
  <w:style w:type="paragraph" w:styleId="a8">
    <w:name w:val="List Paragraph"/>
    <w:basedOn w:val="a"/>
    <w:uiPriority w:val="34"/>
    <w:qFormat/>
    <w:rsid w:val="009F0D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rsid w:val="005F0B2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5F0B2E"/>
    <w:rPr>
      <w:sz w:val="24"/>
      <w:szCs w:val="24"/>
    </w:rPr>
  </w:style>
  <w:style w:type="paragraph" w:styleId="ab">
    <w:name w:val="footer"/>
    <w:basedOn w:val="a"/>
    <w:link w:val="ac"/>
    <w:uiPriority w:val="99"/>
    <w:rsid w:val="005F0B2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5F0B2E"/>
    <w:rPr>
      <w:sz w:val="24"/>
      <w:szCs w:val="24"/>
    </w:rPr>
  </w:style>
  <w:style w:type="paragraph" w:styleId="ad">
    <w:name w:val="Normal (Web)"/>
    <w:basedOn w:val="a"/>
    <w:uiPriority w:val="99"/>
    <w:unhideWhenUsed/>
    <w:rsid w:val="00BB1302"/>
    <w:pPr>
      <w:spacing w:before="100" w:beforeAutospacing="1" w:after="100" w:afterAutospacing="1"/>
    </w:pPr>
  </w:style>
  <w:style w:type="paragraph" w:customStyle="1" w:styleId="p2">
    <w:name w:val="p2"/>
    <w:basedOn w:val="a"/>
    <w:rsid w:val="00044B8A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styleId="ae">
    <w:name w:val="No Spacing"/>
    <w:uiPriority w:val="1"/>
    <w:qFormat/>
    <w:rsid w:val="0060356A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F349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">
    <w:name w:val="Plain Text"/>
    <w:basedOn w:val="a"/>
    <w:link w:val="af0"/>
    <w:uiPriority w:val="99"/>
    <w:unhideWhenUsed/>
    <w:rsid w:val="006A264D"/>
    <w:rPr>
      <w:rFonts w:ascii="Calibri" w:eastAsia="Calibri" w:hAnsi="Calibri"/>
      <w:sz w:val="22"/>
      <w:szCs w:val="21"/>
      <w:lang w:eastAsia="en-US"/>
    </w:rPr>
  </w:style>
  <w:style w:type="character" w:customStyle="1" w:styleId="af0">
    <w:name w:val="Текст Знак"/>
    <w:link w:val="af"/>
    <w:uiPriority w:val="99"/>
    <w:rsid w:val="006A264D"/>
    <w:rPr>
      <w:rFonts w:ascii="Calibri" w:eastAsia="Calibri" w:hAnsi="Calibri"/>
      <w:sz w:val="22"/>
      <w:szCs w:val="21"/>
      <w:lang w:eastAsia="en-US"/>
    </w:rPr>
  </w:style>
  <w:style w:type="character" w:customStyle="1" w:styleId="22">
    <w:name w:val="Основной текст 2 Знак"/>
    <w:basedOn w:val="a0"/>
    <w:link w:val="21"/>
    <w:rsid w:val="00DC2EC4"/>
    <w:rPr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3C2323"/>
    <w:rPr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4916"/>
    <w:pPr>
      <w:keepNext/>
      <w:keepLines/>
      <w:widowControl w:val="0"/>
      <w:autoSpaceDE w:val="0"/>
      <w:autoSpaceDN w:val="0"/>
      <w:adjustRightInd w:val="0"/>
      <w:spacing w:before="480" w:line="480" w:lineRule="auto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AE4C6E"/>
    <w:pPr>
      <w:keepNext/>
      <w:widowControl w:val="0"/>
      <w:jc w:val="both"/>
      <w:outlineLvl w:val="1"/>
    </w:pPr>
    <w:rPr>
      <w:b/>
      <w:sz w:val="26"/>
      <w:szCs w:val="20"/>
    </w:rPr>
  </w:style>
  <w:style w:type="paragraph" w:styleId="7">
    <w:name w:val="heading 7"/>
    <w:basedOn w:val="a"/>
    <w:next w:val="a"/>
    <w:qFormat/>
    <w:rsid w:val="00123EF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21">
    <w:name w:val="Body Text 2"/>
    <w:basedOn w:val="a"/>
    <w:link w:val="22"/>
    <w:pPr>
      <w:jc w:val="center"/>
    </w:pPr>
    <w:rPr>
      <w:b/>
      <w:bCs/>
      <w:sz w:val="28"/>
    </w:rPr>
  </w:style>
  <w:style w:type="paragraph" w:styleId="a4">
    <w:name w:val="Body Text Indent"/>
    <w:basedOn w:val="a"/>
    <w:pPr>
      <w:ind w:firstLine="720"/>
      <w:jc w:val="both"/>
    </w:pPr>
    <w:rPr>
      <w:sz w:val="26"/>
      <w:szCs w:val="26"/>
    </w:rPr>
  </w:style>
  <w:style w:type="paragraph" w:styleId="a5">
    <w:name w:val="Balloon Text"/>
    <w:basedOn w:val="a"/>
    <w:semiHidden/>
    <w:rsid w:val="00AE4C6E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6348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Hyperlink"/>
    <w:uiPriority w:val="99"/>
    <w:unhideWhenUsed/>
    <w:rsid w:val="00A56711"/>
    <w:rPr>
      <w:color w:val="3375A0"/>
      <w:u w:val="single"/>
    </w:rPr>
  </w:style>
  <w:style w:type="paragraph" w:styleId="a8">
    <w:name w:val="List Paragraph"/>
    <w:basedOn w:val="a"/>
    <w:uiPriority w:val="34"/>
    <w:qFormat/>
    <w:rsid w:val="009F0D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rsid w:val="005F0B2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5F0B2E"/>
    <w:rPr>
      <w:sz w:val="24"/>
      <w:szCs w:val="24"/>
    </w:rPr>
  </w:style>
  <w:style w:type="paragraph" w:styleId="ab">
    <w:name w:val="footer"/>
    <w:basedOn w:val="a"/>
    <w:link w:val="ac"/>
    <w:uiPriority w:val="99"/>
    <w:rsid w:val="005F0B2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5F0B2E"/>
    <w:rPr>
      <w:sz w:val="24"/>
      <w:szCs w:val="24"/>
    </w:rPr>
  </w:style>
  <w:style w:type="paragraph" w:styleId="ad">
    <w:name w:val="Normal (Web)"/>
    <w:basedOn w:val="a"/>
    <w:uiPriority w:val="99"/>
    <w:unhideWhenUsed/>
    <w:rsid w:val="00BB1302"/>
    <w:pPr>
      <w:spacing w:before="100" w:beforeAutospacing="1" w:after="100" w:afterAutospacing="1"/>
    </w:pPr>
  </w:style>
  <w:style w:type="paragraph" w:customStyle="1" w:styleId="p2">
    <w:name w:val="p2"/>
    <w:basedOn w:val="a"/>
    <w:rsid w:val="00044B8A"/>
    <w:pPr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styleId="ae">
    <w:name w:val="No Spacing"/>
    <w:uiPriority w:val="1"/>
    <w:qFormat/>
    <w:rsid w:val="0060356A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F3491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">
    <w:name w:val="Plain Text"/>
    <w:basedOn w:val="a"/>
    <w:link w:val="af0"/>
    <w:uiPriority w:val="99"/>
    <w:unhideWhenUsed/>
    <w:rsid w:val="006A264D"/>
    <w:rPr>
      <w:rFonts w:ascii="Calibri" w:eastAsia="Calibri" w:hAnsi="Calibri"/>
      <w:sz w:val="22"/>
      <w:szCs w:val="21"/>
      <w:lang w:eastAsia="en-US"/>
    </w:rPr>
  </w:style>
  <w:style w:type="character" w:customStyle="1" w:styleId="af0">
    <w:name w:val="Текст Знак"/>
    <w:link w:val="af"/>
    <w:uiPriority w:val="99"/>
    <w:rsid w:val="006A264D"/>
    <w:rPr>
      <w:rFonts w:ascii="Calibri" w:eastAsia="Calibri" w:hAnsi="Calibri"/>
      <w:sz w:val="22"/>
      <w:szCs w:val="21"/>
      <w:lang w:eastAsia="en-US"/>
    </w:rPr>
  </w:style>
  <w:style w:type="character" w:customStyle="1" w:styleId="22">
    <w:name w:val="Основной текст 2 Знак"/>
    <w:basedOn w:val="a0"/>
    <w:link w:val="21"/>
    <w:rsid w:val="00DC2EC4"/>
    <w:rPr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3C2323"/>
    <w:rPr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227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155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670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0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32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4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78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45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14038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01710">
                  <w:marLeft w:val="0"/>
                  <w:marRight w:val="0"/>
                  <w:marTop w:val="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0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20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1067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782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119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04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633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3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603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115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860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282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024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440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519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2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0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49268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54503">
                  <w:marLeft w:val="0"/>
                  <w:marRight w:val="0"/>
                  <w:marTop w:val="1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27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8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24279-5267-40DF-B040-EF5055819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2156</TotalTime>
  <Pages>1</Pages>
  <Words>2272</Words>
  <Characters>12956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РЕКОМЕНДАЦИИ</vt:lpstr>
    </vt:vector>
  </TitlesOfParts>
  <Company>kominf</Company>
  <LinksUpToDate>false</LinksUpToDate>
  <CharactersWithSpaces>15198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</dc:title>
  <dc:creator>User</dc:creator>
  <cp:lastModifiedBy>SklyarovaMS</cp:lastModifiedBy>
  <cp:revision>14</cp:revision>
  <cp:lastPrinted>2018-05-16T06:06:00Z</cp:lastPrinted>
  <dcterms:created xsi:type="dcterms:W3CDTF">2018-05-10T07:49:00Z</dcterms:created>
  <dcterms:modified xsi:type="dcterms:W3CDTF">2018-05-16T06:11:00Z</dcterms:modified>
</cp:coreProperties>
</file>